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5CB71" w14:textId="18289604" w:rsidR="005C4540" w:rsidRDefault="006C381C" w:rsidP="00837FF1">
      <w:pPr>
        <w:spacing w:line="276" w:lineRule="auto"/>
        <w:jc w:val="center"/>
      </w:pPr>
    </w:p>
    <w:p w14:paraId="61A99A3A" w14:textId="7CFFF2A4" w:rsidR="001B252E" w:rsidRDefault="001B252E" w:rsidP="00837FF1">
      <w:pPr>
        <w:spacing w:line="276" w:lineRule="auto"/>
      </w:pPr>
    </w:p>
    <w:p w14:paraId="428E8D65" w14:textId="422E889F" w:rsidR="001B252E" w:rsidRDefault="001B252E" w:rsidP="00837FF1">
      <w:pPr>
        <w:spacing w:line="276" w:lineRule="auto"/>
      </w:pPr>
    </w:p>
    <w:p w14:paraId="71D32BDD" w14:textId="3B74CBC5" w:rsidR="001B252E" w:rsidRDefault="001B252E" w:rsidP="00837FF1">
      <w:pPr>
        <w:spacing w:line="276" w:lineRule="auto"/>
      </w:pPr>
    </w:p>
    <w:p w14:paraId="2F212C0A" w14:textId="680FC814" w:rsidR="00AD43D5" w:rsidRDefault="005B3FDF" w:rsidP="00837FF1">
      <w:pPr>
        <w:spacing w:line="276" w:lineRule="auto"/>
        <w:jc w:val="center"/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B598C3" wp14:editId="1ACB189F">
            <wp:simplePos x="0" y="0"/>
            <wp:positionH relativeFrom="margin">
              <wp:posOffset>2110105</wp:posOffset>
            </wp:positionH>
            <wp:positionV relativeFrom="margin">
              <wp:posOffset>929005</wp:posOffset>
            </wp:positionV>
            <wp:extent cx="1485900" cy="1485900"/>
            <wp:effectExtent l="0" t="0" r="0" b="0"/>
            <wp:wrapThrough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know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A359BF" w14:textId="77777777" w:rsidR="00AD43D5" w:rsidRDefault="00AD43D5" w:rsidP="00837FF1">
      <w:pPr>
        <w:spacing w:line="276" w:lineRule="auto"/>
        <w:jc w:val="center"/>
        <w:rPr>
          <w:sz w:val="72"/>
          <w:szCs w:val="72"/>
        </w:rPr>
      </w:pPr>
      <w:bookmarkStart w:id="0" w:name="_GoBack"/>
      <w:bookmarkEnd w:id="0"/>
    </w:p>
    <w:p w14:paraId="37B6CB0E" w14:textId="77777777" w:rsidR="005B3FDF" w:rsidRDefault="005B3FDF" w:rsidP="00837FF1">
      <w:pPr>
        <w:spacing w:line="276" w:lineRule="auto"/>
        <w:jc w:val="center"/>
        <w:rPr>
          <w:sz w:val="72"/>
          <w:szCs w:val="72"/>
        </w:rPr>
      </w:pPr>
    </w:p>
    <w:p w14:paraId="4E4DAA03" w14:textId="77777777" w:rsidR="005B3FDF" w:rsidRDefault="005B3FDF" w:rsidP="00837FF1">
      <w:pPr>
        <w:spacing w:line="276" w:lineRule="auto"/>
        <w:jc w:val="center"/>
        <w:rPr>
          <w:sz w:val="72"/>
          <w:szCs w:val="72"/>
        </w:rPr>
      </w:pPr>
    </w:p>
    <w:p w14:paraId="0FD5119E" w14:textId="77777777" w:rsidR="005B3FDF" w:rsidRDefault="005B3FDF" w:rsidP="00837FF1">
      <w:pPr>
        <w:spacing w:line="276" w:lineRule="auto"/>
        <w:jc w:val="center"/>
        <w:rPr>
          <w:sz w:val="72"/>
          <w:szCs w:val="72"/>
        </w:rPr>
      </w:pPr>
    </w:p>
    <w:p w14:paraId="4D46A4C3" w14:textId="14800F3B" w:rsidR="001B252E" w:rsidRPr="00CC26BA" w:rsidRDefault="001B252E" w:rsidP="00837FF1">
      <w:pPr>
        <w:spacing w:line="276" w:lineRule="auto"/>
        <w:jc w:val="center"/>
        <w:rPr>
          <w:sz w:val="72"/>
          <w:szCs w:val="72"/>
        </w:rPr>
      </w:pPr>
      <w:r w:rsidRPr="00CC26BA">
        <w:rPr>
          <w:sz w:val="72"/>
          <w:szCs w:val="72"/>
        </w:rPr>
        <w:t>B</w:t>
      </w:r>
      <w:r w:rsidR="003D4CF2">
        <w:rPr>
          <w:sz w:val="72"/>
          <w:szCs w:val="72"/>
        </w:rPr>
        <w:t>ienvenue</w:t>
      </w:r>
    </w:p>
    <w:p w14:paraId="2A2BA0D6" w14:textId="254CAFA6" w:rsidR="001B252E" w:rsidRPr="00CC26BA" w:rsidRDefault="001B252E" w:rsidP="00837FF1">
      <w:pPr>
        <w:spacing w:line="276" w:lineRule="auto"/>
        <w:jc w:val="center"/>
        <w:rPr>
          <w:sz w:val="72"/>
          <w:szCs w:val="72"/>
        </w:rPr>
      </w:pPr>
    </w:p>
    <w:p w14:paraId="54869E05" w14:textId="27D2F8C6" w:rsidR="001B252E" w:rsidRPr="00CC26BA" w:rsidRDefault="003D4CF2" w:rsidP="00837FF1">
      <w:pPr>
        <w:spacing w:line="276" w:lineRule="auto"/>
        <w:jc w:val="center"/>
        <w:rPr>
          <w:sz w:val="72"/>
          <w:szCs w:val="72"/>
        </w:rPr>
      </w:pPr>
      <w:proofErr w:type="gramStart"/>
      <w:r>
        <w:rPr>
          <w:sz w:val="72"/>
          <w:szCs w:val="72"/>
        </w:rPr>
        <w:t>à</w:t>
      </w:r>
      <w:proofErr w:type="gramEnd"/>
      <w:r w:rsidR="001B252E" w:rsidRPr="00CC26BA">
        <w:rPr>
          <w:sz w:val="72"/>
          <w:szCs w:val="72"/>
        </w:rPr>
        <w:t xml:space="preserve"> </w:t>
      </w:r>
    </w:p>
    <w:p w14:paraId="5F48A963" w14:textId="5AA718C4" w:rsidR="001B252E" w:rsidRPr="00CC26BA" w:rsidRDefault="001B252E" w:rsidP="00837FF1">
      <w:pPr>
        <w:spacing w:line="276" w:lineRule="auto"/>
        <w:rPr>
          <w:sz w:val="72"/>
          <w:szCs w:val="72"/>
        </w:rPr>
      </w:pPr>
    </w:p>
    <w:p w14:paraId="01972332" w14:textId="61707365" w:rsidR="001B252E" w:rsidRPr="00CC26BA" w:rsidRDefault="003D4CF2" w:rsidP="00837FF1">
      <w:pPr>
        <w:spacing w:line="276" w:lineRule="auto"/>
        <w:jc w:val="center"/>
        <w:rPr>
          <w:sz w:val="72"/>
          <w:szCs w:val="72"/>
        </w:rPr>
      </w:pPr>
      <w:r>
        <w:rPr>
          <w:sz w:val="72"/>
          <w:szCs w:val="72"/>
        </w:rPr>
        <w:t>Trouville-sur-Mer</w:t>
      </w:r>
    </w:p>
    <w:p w14:paraId="5E307033" w14:textId="77777777" w:rsidR="0025276E" w:rsidRDefault="0025276E" w:rsidP="00837FF1">
      <w:pPr>
        <w:spacing w:line="276" w:lineRule="auto"/>
        <w:jc w:val="center"/>
        <w:rPr>
          <w:sz w:val="96"/>
          <w:szCs w:val="96"/>
        </w:rPr>
      </w:pPr>
    </w:p>
    <w:p w14:paraId="034D2C16" w14:textId="77777777" w:rsidR="0025276E" w:rsidRDefault="0025276E" w:rsidP="00837FF1">
      <w:pPr>
        <w:spacing w:line="276" w:lineRule="auto"/>
        <w:jc w:val="center"/>
        <w:rPr>
          <w:sz w:val="96"/>
          <w:szCs w:val="96"/>
        </w:rPr>
      </w:pPr>
    </w:p>
    <w:p w14:paraId="39CB1077" w14:textId="77777777" w:rsidR="00CC26BA" w:rsidRDefault="00CC26BA" w:rsidP="00837FF1">
      <w:pPr>
        <w:spacing w:line="276" w:lineRule="auto"/>
        <w:rPr>
          <w:sz w:val="72"/>
          <w:szCs w:val="72"/>
        </w:rPr>
      </w:pPr>
    </w:p>
    <w:p w14:paraId="25ADF316" w14:textId="5E3AB468" w:rsidR="0025276E" w:rsidRPr="00CC26BA" w:rsidRDefault="0025276E" w:rsidP="00837FF1">
      <w:pPr>
        <w:spacing w:line="276" w:lineRule="auto"/>
        <w:jc w:val="center"/>
        <w:rPr>
          <w:sz w:val="72"/>
          <w:szCs w:val="72"/>
        </w:rPr>
      </w:pPr>
      <w:r w:rsidRPr="00CC26BA">
        <w:rPr>
          <w:sz w:val="72"/>
          <w:szCs w:val="72"/>
        </w:rPr>
        <w:t>Un peu d’histoire…</w:t>
      </w:r>
    </w:p>
    <w:p w14:paraId="564319BB" w14:textId="77777777" w:rsidR="00E9361D" w:rsidRPr="00E9361D" w:rsidRDefault="00E9361D" w:rsidP="00837FF1">
      <w:pPr>
        <w:spacing w:line="276" w:lineRule="auto"/>
        <w:rPr>
          <w:sz w:val="28"/>
          <w:szCs w:val="28"/>
        </w:rPr>
      </w:pPr>
    </w:p>
    <w:p w14:paraId="23B27D89" w14:textId="39C90A8F" w:rsidR="00E76D17" w:rsidRPr="00505D35" w:rsidRDefault="007E09BC" w:rsidP="00837FF1">
      <w:p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Trouville sur Mer c</w:t>
      </w:r>
      <w:r w:rsidR="0080055C">
        <w:rPr>
          <w:sz w:val="36"/>
          <w:szCs w:val="36"/>
        </w:rPr>
        <w:t>onnaît un grand succès depuis le début du XIXème siècle.</w:t>
      </w:r>
    </w:p>
    <w:p w14:paraId="045017A3" w14:textId="77777777" w:rsidR="00DC2292" w:rsidRPr="00505D35" w:rsidRDefault="00DC2292" w:rsidP="00837FF1">
      <w:pPr>
        <w:spacing w:line="276" w:lineRule="auto"/>
        <w:rPr>
          <w:sz w:val="36"/>
          <w:szCs w:val="36"/>
        </w:rPr>
      </w:pPr>
    </w:p>
    <w:p w14:paraId="20A14BEF" w14:textId="4AE8A425" w:rsidR="006E0774" w:rsidRDefault="00E76D17" w:rsidP="00837FF1">
      <w:pPr>
        <w:spacing w:line="276" w:lineRule="auto"/>
        <w:rPr>
          <w:sz w:val="36"/>
          <w:szCs w:val="36"/>
        </w:rPr>
      </w:pPr>
      <w:r w:rsidRPr="00505D35">
        <w:rPr>
          <w:sz w:val="36"/>
          <w:szCs w:val="36"/>
        </w:rPr>
        <w:t xml:space="preserve">Un jeune </w:t>
      </w:r>
      <w:r w:rsidR="00DC2292" w:rsidRPr="00505D35">
        <w:rPr>
          <w:sz w:val="36"/>
          <w:szCs w:val="36"/>
        </w:rPr>
        <w:t>peintre parisie</w:t>
      </w:r>
      <w:r w:rsidR="00D77464">
        <w:rPr>
          <w:sz w:val="36"/>
          <w:szCs w:val="36"/>
        </w:rPr>
        <w:t xml:space="preserve">n, Charles </w:t>
      </w:r>
      <w:proofErr w:type="spellStart"/>
      <w:r w:rsidR="00D77464">
        <w:rPr>
          <w:sz w:val="36"/>
          <w:szCs w:val="36"/>
        </w:rPr>
        <w:t>Mozin</w:t>
      </w:r>
      <w:proofErr w:type="spellEnd"/>
      <w:r w:rsidR="00D77464">
        <w:rPr>
          <w:sz w:val="36"/>
          <w:szCs w:val="36"/>
        </w:rPr>
        <w:t>, arrive en 1825</w:t>
      </w:r>
      <w:r w:rsidR="0080055C">
        <w:rPr>
          <w:sz w:val="36"/>
          <w:szCs w:val="36"/>
        </w:rPr>
        <w:t xml:space="preserve"> à Trouville sur Me. Il </w:t>
      </w:r>
      <w:r w:rsidR="007E09BC">
        <w:rPr>
          <w:sz w:val="36"/>
          <w:szCs w:val="36"/>
        </w:rPr>
        <w:t xml:space="preserve">y </w:t>
      </w:r>
      <w:r w:rsidR="0080055C">
        <w:rPr>
          <w:sz w:val="36"/>
          <w:szCs w:val="36"/>
        </w:rPr>
        <w:t xml:space="preserve">va </w:t>
      </w:r>
      <w:r w:rsidR="00DC2292" w:rsidRPr="00505D35">
        <w:rPr>
          <w:sz w:val="36"/>
          <w:szCs w:val="36"/>
        </w:rPr>
        <w:t>pour peindre ce petit port de pêche</w:t>
      </w:r>
      <w:r w:rsidRPr="00505D35">
        <w:rPr>
          <w:sz w:val="36"/>
          <w:szCs w:val="36"/>
        </w:rPr>
        <w:t xml:space="preserve">. </w:t>
      </w:r>
    </w:p>
    <w:p w14:paraId="573673F0" w14:textId="77777777" w:rsidR="006E0774" w:rsidRDefault="006E0774" w:rsidP="00837FF1">
      <w:pPr>
        <w:spacing w:line="276" w:lineRule="auto"/>
        <w:rPr>
          <w:sz w:val="36"/>
          <w:szCs w:val="36"/>
        </w:rPr>
      </w:pPr>
    </w:p>
    <w:p w14:paraId="5F0A9A6C" w14:textId="77777777" w:rsidR="006E0774" w:rsidRDefault="00815228" w:rsidP="00837FF1">
      <w:pPr>
        <w:spacing w:line="276" w:lineRule="auto"/>
        <w:rPr>
          <w:sz w:val="36"/>
          <w:szCs w:val="36"/>
        </w:rPr>
      </w:pPr>
      <w:r w:rsidRPr="00505D35">
        <w:rPr>
          <w:sz w:val="36"/>
          <w:szCs w:val="36"/>
        </w:rPr>
        <w:t xml:space="preserve">Il expose ses toiles dans les grands salons parisiens et vante les charmes de la station. </w:t>
      </w:r>
    </w:p>
    <w:p w14:paraId="206951E0" w14:textId="77777777" w:rsidR="006E0774" w:rsidRDefault="006E0774" w:rsidP="00837FF1">
      <w:pPr>
        <w:spacing w:line="276" w:lineRule="auto"/>
        <w:rPr>
          <w:sz w:val="36"/>
          <w:szCs w:val="36"/>
        </w:rPr>
      </w:pPr>
    </w:p>
    <w:p w14:paraId="4C007FD3" w14:textId="34D31214" w:rsidR="00DC2292" w:rsidRPr="00505D35" w:rsidRDefault="00815228" w:rsidP="00837FF1">
      <w:pPr>
        <w:spacing w:line="276" w:lineRule="auto"/>
        <w:rPr>
          <w:sz w:val="36"/>
          <w:szCs w:val="36"/>
        </w:rPr>
      </w:pPr>
      <w:r w:rsidRPr="00505D35">
        <w:rPr>
          <w:sz w:val="36"/>
          <w:szCs w:val="36"/>
        </w:rPr>
        <w:t>Il éveille la curiosité d’autres artistes comme Monet, Boudin et</w:t>
      </w:r>
      <w:r w:rsidR="0080055C">
        <w:rPr>
          <w:sz w:val="36"/>
          <w:szCs w:val="36"/>
        </w:rPr>
        <w:t xml:space="preserve"> des écrivains Proust, Flaubert. Ils viendront à leur tour </w:t>
      </w:r>
      <w:r w:rsidRPr="00505D35">
        <w:rPr>
          <w:sz w:val="36"/>
          <w:szCs w:val="36"/>
        </w:rPr>
        <w:t>s’inspirer à Trouville sur Mer.</w:t>
      </w:r>
    </w:p>
    <w:p w14:paraId="6279DD33" w14:textId="77777777" w:rsidR="00DC2292" w:rsidRPr="00505D35" w:rsidRDefault="00DC2292" w:rsidP="00837FF1">
      <w:pPr>
        <w:spacing w:line="276" w:lineRule="auto"/>
        <w:rPr>
          <w:sz w:val="36"/>
          <w:szCs w:val="36"/>
        </w:rPr>
      </w:pPr>
    </w:p>
    <w:p w14:paraId="0376B23B" w14:textId="77777777" w:rsidR="006E0774" w:rsidRDefault="00503A63" w:rsidP="00837FF1">
      <w:pPr>
        <w:spacing w:line="276" w:lineRule="auto"/>
        <w:rPr>
          <w:sz w:val="36"/>
          <w:szCs w:val="36"/>
        </w:rPr>
      </w:pPr>
      <w:r w:rsidRPr="00505D35">
        <w:rPr>
          <w:sz w:val="36"/>
          <w:szCs w:val="36"/>
        </w:rPr>
        <w:t xml:space="preserve">A partir de 1840, </w:t>
      </w:r>
      <w:r w:rsidR="00815228" w:rsidRPr="00505D35">
        <w:rPr>
          <w:sz w:val="36"/>
          <w:szCs w:val="36"/>
        </w:rPr>
        <w:t xml:space="preserve">Trouville sur Mer devient le lieu à la mode grâce à l’impulsion donnée par les artistes mais surtout par Les bains de mer. </w:t>
      </w:r>
    </w:p>
    <w:p w14:paraId="4A5A347E" w14:textId="77777777" w:rsidR="006E0774" w:rsidRDefault="006E0774" w:rsidP="00837FF1">
      <w:pPr>
        <w:spacing w:line="276" w:lineRule="auto"/>
        <w:rPr>
          <w:sz w:val="36"/>
          <w:szCs w:val="36"/>
        </w:rPr>
      </w:pPr>
    </w:p>
    <w:p w14:paraId="20986EA9" w14:textId="7BA02938" w:rsidR="00E76D17" w:rsidRPr="00505D35" w:rsidRDefault="00815228" w:rsidP="00837FF1">
      <w:pPr>
        <w:spacing w:line="276" w:lineRule="auto"/>
        <w:rPr>
          <w:sz w:val="36"/>
          <w:szCs w:val="36"/>
        </w:rPr>
      </w:pPr>
      <w:r w:rsidRPr="00505D35">
        <w:rPr>
          <w:sz w:val="36"/>
          <w:szCs w:val="36"/>
        </w:rPr>
        <w:t>C</w:t>
      </w:r>
      <w:r w:rsidR="00E76D17" w:rsidRPr="00505D35">
        <w:rPr>
          <w:sz w:val="36"/>
          <w:szCs w:val="36"/>
        </w:rPr>
        <w:t>haque année une foule</w:t>
      </w:r>
      <w:r w:rsidRPr="00505D35">
        <w:rPr>
          <w:sz w:val="36"/>
          <w:szCs w:val="36"/>
        </w:rPr>
        <w:t xml:space="preserve"> de touristes et d’artistes </w:t>
      </w:r>
      <w:r w:rsidR="00E76D17" w:rsidRPr="00505D35">
        <w:rPr>
          <w:sz w:val="36"/>
          <w:szCs w:val="36"/>
        </w:rPr>
        <w:t>contribuent à la</w:t>
      </w:r>
      <w:r w:rsidRPr="00505D35">
        <w:rPr>
          <w:sz w:val="36"/>
          <w:szCs w:val="36"/>
        </w:rPr>
        <w:t xml:space="preserve"> renommée de la ville et la déclarent : « </w:t>
      </w:r>
      <w:r w:rsidR="00E76D17" w:rsidRPr="00505D35">
        <w:rPr>
          <w:sz w:val="36"/>
          <w:szCs w:val="36"/>
        </w:rPr>
        <w:t>Reine des Plages</w:t>
      </w:r>
      <w:r w:rsidRPr="00505D35">
        <w:rPr>
          <w:sz w:val="36"/>
          <w:szCs w:val="36"/>
        </w:rPr>
        <w:t> »</w:t>
      </w:r>
      <w:r w:rsidR="00E76D17" w:rsidRPr="00505D35">
        <w:rPr>
          <w:sz w:val="36"/>
          <w:szCs w:val="36"/>
        </w:rPr>
        <w:t>.</w:t>
      </w:r>
    </w:p>
    <w:p w14:paraId="511AC408" w14:textId="77777777" w:rsidR="00DC2292" w:rsidRPr="00815228" w:rsidRDefault="00DC2292" w:rsidP="00837FF1">
      <w:pPr>
        <w:spacing w:line="276" w:lineRule="auto"/>
        <w:rPr>
          <w:sz w:val="32"/>
          <w:szCs w:val="32"/>
        </w:rPr>
      </w:pPr>
    </w:p>
    <w:p w14:paraId="3E437900" w14:textId="77777777" w:rsidR="00CC26BA" w:rsidRDefault="00CC26BA" w:rsidP="00837FF1">
      <w:pPr>
        <w:spacing w:line="276" w:lineRule="auto"/>
        <w:rPr>
          <w:sz w:val="96"/>
          <w:szCs w:val="96"/>
        </w:rPr>
      </w:pPr>
    </w:p>
    <w:p w14:paraId="7A0BBB4F" w14:textId="15C5E21A" w:rsidR="00E9361D" w:rsidRPr="00CC26BA" w:rsidRDefault="0080055C" w:rsidP="00837FF1">
      <w:pPr>
        <w:spacing w:line="276" w:lineRule="auto"/>
        <w:jc w:val="center"/>
        <w:rPr>
          <w:sz w:val="72"/>
          <w:szCs w:val="72"/>
        </w:rPr>
      </w:pPr>
      <w:r>
        <w:rPr>
          <w:sz w:val="72"/>
          <w:szCs w:val="72"/>
        </w:rPr>
        <w:t>Côté balnéaire</w:t>
      </w:r>
    </w:p>
    <w:p w14:paraId="0241D5B9" w14:textId="77777777" w:rsidR="00E9361D" w:rsidRPr="00E9361D" w:rsidRDefault="00E9361D" w:rsidP="00837FF1">
      <w:pPr>
        <w:spacing w:line="276" w:lineRule="auto"/>
        <w:jc w:val="center"/>
        <w:rPr>
          <w:sz w:val="32"/>
          <w:szCs w:val="32"/>
        </w:rPr>
      </w:pPr>
    </w:p>
    <w:p w14:paraId="019C9607" w14:textId="77777777" w:rsidR="006E0774" w:rsidRDefault="00E76D17" w:rsidP="00837FF1">
      <w:pPr>
        <w:spacing w:line="276" w:lineRule="auto"/>
        <w:rPr>
          <w:sz w:val="36"/>
          <w:szCs w:val="36"/>
        </w:rPr>
      </w:pPr>
      <w:r w:rsidRPr="00505D35">
        <w:rPr>
          <w:sz w:val="36"/>
          <w:szCs w:val="36"/>
        </w:rPr>
        <w:t>Entièrement recouverte de sable fin et de coquillages, la</w:t>
      </w:r>
      <w:r w:rsidR="008213AD" w:rsidRPr="00505D35">
        <w:rPr>
          <w:sz w:val="36"/>
          <w:szCs w:val="36"/>
        </w:rPr>
        <w:t xml:space="preserve"> plage</w:t>
      </w:r>
      <w:r w:rsidR="00DA1BB1" w:rsidRPr="00505D35">
        <w:rPr>
          <w:sz w:val="36"/>
          <w:szCs w:val="36"/>
        </w:rPr>
        <w:t xml:space="preserve"> de Trouville sur Mer</w:t>
      </w:r>
      <w:r w:rsidR="008213AD" w:rsidRPr="00505D35">
        <w:rPr>
          <w:sz w:val="36"/>
          <w:szCs w:val="36"/>
        </w:rPr>
        <w:t xml:space="preserve"> s’étend sur 1200 m</w:t>
      </w:r>
      <w:r w:rsidR="00DA1BB1" w:rsidRPr="00505D35">
        <w:rPr>
          <w:sz w:val="36"/>
          <w:szCs w:val="36"/>
        </w:rPr>
        <w:t>ètres</w:t>
      </w:r>
      <w:r w:rsidR="008213AD" w:rsidRPr="00505D35">
        <w:rPr>
          <w:sz w:val="36"/>
          <w:szCs w:val="36"/>
        </w:rPr>
        <w:t xml:space="preserve">. </w:t>
      </w:r>
    </w:p>
    <w:p w14:paraId="3F92D624" w14:textId="77777777" w:rsidR="006E0774" w:rsidRDefault="006E0774" w:rsidP="00837FF1">
      <w:pPr>
        <w:spacing w:line="276" w:lineRule="auto"/>
        <w:rPr>
          <w:sz w:val="36"/>
          <w:szCs w:val="36"/>
        </w:rPr>
      </w:pPr>
    </w:p>
    <w:p w14:paraId="7F2DF353" w14:textId="77777777" w:rsidR="006E0774" w:rsidRDefault="008213AD" w:rsidP="00837FF1">
      <w:pPr>
        <w:spacing w:line="276" w:lineRule="auto"/>
        <w:rPr>
          <w:sz w:val="36"/>
          <w:szCs w:val="36"/>
        </w:rPr>
      </w:pPr>
      <w:r w:rsidRPr="00505D35">
        <w:rPr>
          <w:sz w:val="36"/>
          <w:szCs w:val="36"/>
        </w:rPr>
        <w:t xml:space="preserve">Elle </w:t>
      </w:r>
      <w:r w:rsidR="00E76D17" w:rsidRPr="00505D35">
        <w:rPr>
          <w:sz w:val="36"/>
          <w:szCs w:val="36"/>
        </w:rPr>
        <w:t xml:space="preserve">est l’une des seules de la Côte Fleurie à être bordée de </w:t>
      </w:r>
      <w:r w:rsidR="0080055C">
        <w:rPr>
          <w:sz w:val="36"/>
          <w:szCs w:val="36"/>
        </w:rPr>
        <w:t xml:space="preserve">somptueuses villas. </w:t>
      </w:r>
    </w:p>
    <w:p w14:paraId="4BC9AE88" w14:textId="77777777" w:rsidR="006E0774" w:rsidRDefault="006E0774" w:rsidP="00837FF1">
      <w:pPr>
        <w:spacing w:line="276" w:lineRule="auto"/>
        <w:rPr>
          <w:sz w:val="36"/>
          <w:szCs w:val="36"/>
        </w:rPr>
      </w:pPr>
    </w:p>
    <w:p w14:paraId="32D1C4AF" w14:textId="20DCA599" w:rsidR="00DA1BB1" w:rsidRPr="00505D35" w:rsidRDefault="0080055C" w:rsidP="00837FF1">
      <w:p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Les villas sont </w:t>
      </w:r>
      <w:r w:rsidR="00E76D17" w:rsidRPr="00505D35">
        <w:rPr>
          <w:sz w:val="36"/>
          <w:szCs w:val="36"/>
        </w:rPr>
        <w:t>construites</w:t>
      </w:r>
      <w:r w:rsidR="008213AD" w:rsidRPr="00505D35">
        <w:rPr>
          <w:sz w:val="36"/>
          <w:szCs w:val="36"/>
        </w:rPr>
        <w:t xml:space="preserve"> </w:t>
      </w:r>
      <w:r w:rsidR="00E76D17" w:rsidRPr="00505D35">
        <w:rPr>
          <w:sz w:val="36"/>
          <w:szCs w:val="36"/>
        </w:rPr>
        <w:t>entre 1865 et 1885, chacune un style architectural différent</w:t>
      </w:r>
      <w:r w:rsidR="00DA1BB1" w:rsidRPr="00505D35">
        <w:rPr>
          <w:sz w:val="36"/>
          <w:szCs w:val="36"/>
        </w:rPr>
        <w:t>.</w:t>
      </w:r>
    </w:p>
    <w:p w14:paraId="45CC7C13" w14:textId="77777777" w:rsidR="00DA1BB1" w:rsidRPr="00505D35" w:rsidRDefault="00DA1BB1" w:rsidP="00837FF1">
      <w:pPr>
        <w:spacing w:line="276" w:lineRule="auto"/>
        <w:rPr>
          <w:sz w:val="36"/>
          <w:szCs w:val="36"/>
        </w:rPr>
      </w:pPr>
    </w:p>
    <w:p w14:paraId="133969FB" w14:textId="77777777" w:rsidR="006E0774" w:rsidRDefault="00E9361D" w:rsidP="00837FF1">
      <w:pPr>
        <w:spacing w:line="276" w:lineRule="auto"/>
        <w:rPr>
          <w:sz w:val="36"/>
          <w:szCs w:val="36"/>
        </w:rPr>
      </w:pPr>
      <w:r w:rsidRPr="00505D35">
        <w:rPr>
          <w:sz w:val="36"/>
          <w:szCs w:val="36"/>
        </w:rPr>
        <w:t>La Promenade des Planches date de 1867</w:t>
      </w:r>
      <w:r w:rsidR="00E76D17" w:rsidRPr="00505D35">
        <w:rPr>
          <w:sz w:val="36"/>
          <w:szCs w:val="36"/>
        </w:rPr>
        <w:t xml:space="preserve"> en bois</w:t>
      </w:r>
      <w:r w:rsidR="00DC2292" w:rsidRPr="00505D35">
        <w:rPr>
          <w:sz w:val="36"/>
          <w:szCs w:val="36"/>
        </w:rPr>
        <w:t xml:space="preserve"> exotique « l’</w:t>
      </w:r>
      <w:proofErr w:type="spellStart"/>
      <w:r w:rsidR="00DC2292" w:rsidRPr="00505D35">
        <w:rPr>
          <w:sz w:val="36"/>
          <w:szCs w:val="36"/>
        </w:rPr>
        <w:t>azobé</w:t>
      </w:r>
      <w:proofErr w:type="spellEnd"/>
      <w:r w:rsidR="00DC2292" w:rsidRPr="00505D35">
        <w:rPr>
          <w:sz w:val="36"/>
          <w:szCs w:val="36"/>
        </w:rPr>
        <w:t xml:space="preserve"> » résistant </w:t>
      </w:r>
      <w:r w:rsidR="0080055C">
        <w:rPr>
          <w:sz w:val="36"/>
          <w:szCs w:val="36"/>
        </w:rPr>
        <w:t xml:space="preserve">bien à la chaleur et au froid. </w:t>
      </w:r>
    </w:p>
    <w:p w14:paraId="46DCDAF2" w14:textId="77777777" w:rsidR="006E0774" w:rsidRDefault="006E0774" w:rsidP="00837FF1">
      <w:pPr>
        <w:spacing w:line="276" w:lineRule="auto"/>
        <w:rPr>
          <w:sz w:val="36"/>
          <w:szCs w:val="36"/>
        </w:rPr>
      </w:pPr>
    </w:p>
    <w:p w14:paraId="21C8462A" w14:textId="77777777" w:rsidR="006E0774" w:rsidRDefault="0080055C" w:rsidP="00837FF1">
      <w:p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E</w:t>
      </w:r>
      <w:r w:rsidR="00E9361D" w:rsidRPr="00505D35">
        <w:rPr>
          <w:sz w:val="36"/>
          <w:szCs w:val="36"/>
        </w:rPr>
        <w:t xml:space="preserve">lle </w:t>
      </w:r>
      <w:r w:rsidR="00E76D17" w:rsidRPr="00505D35">
        <w:rPr>
          <w:sz w:val="36"/>
          <w:szCs w:val="36"/>
        </w:rPr>
        <w:t>a été rebaptisée “Promenade Savignac”</w:t>
      </w:r>
      <w:r w:rsidR="00DC2292" w:rsidRPr="00505D35">
        <w:rPr>
          <w:sz w:val="36"/>
          <w:szCs w:val="36"/>
        </w:rPr>
        <w:t xml:space="preserve"> </w:t>
      </w:r>
      <w:r w:rsidR="00E76D17" w:rsidRPr="00505D35">
        <w:rPr>
          <w:sz w:val="36"/>
          <w:szCs w:val="36"/>
        </w:rPr>
        <w:t>en 2001 en hommage à l’</w:t>
      </w:r>
      <w:r>
        <w:rPr>
          <w:sz w:val="36"/>
          <w:szCs w:val="36"/>
        </w:rPr>
        <w:t xml:space="preserve">affichiste Raymond Savignac. </w:t>
      </w:r>
    </w:p>
    <w:p w14:paraId="61C6B667" w14:textId="77777777" w:rsidR="006E0774" w:rsidRDefault="006E0774" w:rsidP="00837FF1">
      <w:pPr>
        <w:spacing w:line="276" w:lineRule="auto"/>
        <w:rPr>
          <w:sz w:val="36"/>
          <w:szCs w:val="36"/>
        </w:rPr>
      </w:pPr>
    </w:p>
    <w:p w14:paraId="4097C835" w14:textId="1B388157" w:rsidR="00E76D17" w:rsidRPr="00505D35" w:rsidRDefault="0080055C" w:rsidP="00837FF1">
      <w:p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Il </w:t>
      </w:r>
      <w:r w:rsidR="00E76D17" w:rsidRPr="00505D35">
        <w:rPr>
          <w:sz w:val="36"/>
          <w:szCs w:val="36"/>
        </w:rPr>
        <w:t>a résidé les 20 dernières</w:t>
      </w:r>
      <w:r w:rsidR="00DC2292" w:rsidRPr="00505D35">
        <w:rPr>
          <w:sz w:val="36"/>
          <w:szCs w:val="36"/>
        </w:rPr>
        <w:t xml:space="preserve"> </w:t>
      </w:r>
      <w:r w:rsidR="00E76D17" w:rsidRPr="00505D35">
        <w:rPr>
          <w:sz w:val="36"/>
          <w:szCs w:val="36"/>
        </w:rPr>
        <w:t>années de sa vie à Trouville</w:t>
      </w:r>
      <w:r w:rsidR="00E9361D" w:rsidRPr="00505D35">
        <w:rPr>
          <w:sz w:val="36"/>
          <w:szCs w:val="36"/>
        </w:rPr>
        <w:t xml:space="preserve"> sur Mer.  </w:t>
      </w:r>
      <w:r w:rsidR="00E76D17" w:rsidRPr="00505D35">
        <w:rPr>
          <w:sz w:val="36"/>
          <w:szCs w:val="36"/>
        </w:rPr>
        <w:t>Des reproductions de ses affiches sont exposées le long</w:t>
      </w:r>
      <w:r w:rsidR="00DC2292" w:rsidRPr="00505D35">
        <w:rPr>
          <w:sz w:val="36"/>
          <w:szCs w:val="36"/>
        </w:rPr>
        <w:t xml:space="preserve"> </w:t>
      </w:r>
      <w:r w:rsidR="00E76D17" w:rsidRPr="00505D35">
        <w:rPr>
          <w:sz w:val="36"/>
          <w:szCs w:val="36"/>
        </w:rPr>
        <w:t>de la promenade et à la galerie du Musée, située à l’Office de Tourisme.</w:t>
      </w:r>
    </w:p>
    <w:p w14:paraId="63A66A1D" w14:textId="77777777" w:rsidR="00E9361D" w:rsidRPr="00505D35" w:rsidRDefault="00E9361D" w:rsidP="00837FF1">
      <w:pPr>
        <w:spacing w:line="276" w:lineRule="auto"/>
        <w:rPr>
          <w:sz w:val="36"/>
          <w:szCs w:val="36"/>
        </w:rPr>
      </w:pPr>
    </w:p>
    <w:p w14:paraId="505AD97A" w14:textId="19E87EEF" w:rsidR="0025276E" w:rsidRPr="00505D35" w:rsidRDefault="00E76D17" w:rsidP="00837FF1">
      <w:pPr>
        <w:spacing w:line="276" w:lineRule="auto"/>
        <w:rPr>
          <w:sz w:val="36"/>
          <w:szCs w:val="36"/>
        </w:rPr>
      </w:pPr>
      <w:r w:rsidRPr="00505D35">
        <w:rPr>
          <w:sz w:val="36"/>
          <w:szCs w:val="36"/>
        </w:rPr>
        <w:t>Sur la plage, de nombreux loisirs font le bonheur des familles et des enfants.</w:t>
      </w:r>
    </w:p>
    <w:p w14:paraId="0A128E6A" w14:textId="77777777" w:rsidR="006108DB" w:rsidRDefault="006108DB" w:rsidP="00837FF1">
      <w:pPr>
        <w:spacing w:line="276" w:lineRule="auto"/>
        <w:rPr>
          <w:sz w:val="32"/>
          <w:szCs w:val="32"/>
        </w:rPr>
      </w:pPr>
    </w:p>
    <w:p w14:paraId="19B78549" w14:textId="77777777" w:rsidR="006108DB" w:rsidRDefault="006108DB" w:rsidP="00837FF1">
      <w:pPr>
        <w:spacing w:line="276" w:lineRule="auto"/>
        <w:rPr>
          <w:sz w:val="32"/>
          <w:szCs w:val="32"/>
        </w:rPr>
      </w:pPr>
    </w:p>
    <w:p w14:paraId="3080FD63" w14:textId="77777777" w:rsidR="006108DB" w:rsidRDefault="006108DB" w:rsidP="00837FF1">
      <w:pPr>
        <w:spacing w:line="276" w:lineRule="auto"/>
        <w:rPr>
          <w:sz w:val="32"/>
          <w:szCs w:val="32"/>
        </w:rPr>
      </w:pPr>
    </w:p>
    <w:p w14:paraId="24047FD8" w14:textId="6E752EA2" w:rsidR="006108DB" w:rsidRPr="00CC26BA" w:rsidRDefault="0080055C" w:rsidP="00837FF1">
      <w:pPr>
        <w:spacing w:line="276" w:lineRule="auto"/>
        <w:jc w:val="center"/>
        <w:rPr>
          <w:sz w:val="72"/>
          <w:szCs w:val="72"/>
        </w:rPr>
      </w:pPr>
      <w:r>
        <w:rPr>
          <w:sz w:val="72"/>
          <w:szCs w:val="72"/>
        </w:rPr>
        <w:t>Côté pêcheurs</w:t>
      </w:r>
    </w:p>
    <w:p w14:paraId="05093673" w14:textId="77777777" w:rsidR="006108DB" w:rsidRPr="00CC26BA" w:rsidRDefault="006108DB" w:rsidP="00837FF1">
      <w:pPr>
        <w:spacing w:line="276" w:lineRule="auto"/>
        <w:jc w:val="center"/>
        <w:rPr>
          <w:sz w:val="28"/>
          <w:szCs w:val="28"/>
        </w:rPr>
      </w:pPr>
    </w:p>
    <w:p w14:paraId="48B4EDD0" w14:textId="4EDE5910" w:rsidR="00FE63B3" w:rsidRDefault="00FE63B3" w:rsidP="00837FF1">
      <w:pPr>
        <w:spacing w:line="276" w:lineRule="auto"/>
        <w:rPr>
          <w:sz w:val="36"/>
          <w:szCs w:val="36"/>
        </w:rPr>
      </w:pPr>
      <w:r w:rsidRPr="00111493">
        <w:rPr>
          <w:sz w:val="36"/>
          <w:szCs w:val="36"/>
        </w:rPr>
        <w:t>Trouville-sur-Mer est tout d’abord un port de pêche pittoresque et réputé, premier port de pêche aux maquereaux de la Baie de Seine.</w:t>
      </w:r>
    </w:p>
    <w:p w14:paraId="1348F2FB" w14:textId="77777777" w:rsidR="00E570A1" w:rsidRPr="00111493" w:rsidRDefault="00E570A1" w:rsidP="00837FF1">
      <w:pPr>
        <w:spacing w:line="276" w:lineRule="auto"/>
        <w:rPr>
          <w:sz w:val="36"/>
          <w:szCs w:val="36"/>
        </w:rPr>
      </w:pPr>
    </w:p>
    <w:p w14:paraId="6D286308" w14:textId="77777777" w:rsidR="006E0774" w:rsidRDefault="00E570A1" w:rsidP="00837FF1">
      <w:pPr>
        <w:spacing w:line="276" w:lineRule="auto"/>
        <w:rPr>
          <w:sz w:val="36"/>
          <w:szCs w:val="36"/>
        </w:rPr>
      </w:pPr>
      <w:r w:rsidRPr="00111493">
        <w:rPr>
          <w:sz w:val="36"/>
          <w:szCs w:val="36"/>
        </w:rPr>
        <w:t>Les poissonneries sont de tradition à Trouville sur Mer</w:t>
      </w:r>
      <w:r w:rsidR="009F3B33" w:rsidRPr="00111493">
        <w:rPr>
          <w:sz w:val="36"/>
          <w:szCs w:val="36"/>
        </w:rPr>
        <w:t xml:space="preserve"> car la première a été construite en 1840.</w:t>
      </w:r>
      <w:r w:rsidR="00B7279D" w:rsidRPr="00111493">
        <w:rPr>
          <w:sz w:val="36"/>
          <w:szCs w:val="36"/>
        </w:rPr>
        <w:t xml:space="preserve"> </w:t>
      </w:r>
    </w:p>
    <w:p w14:paraId="31AA90D3" w14:textId="77777777" w:rsidR="006E0774" w:rsidRPr="00111493" w:rsidRDefault="006E0774" w:rsidP="00837FF1">
      <w:pPr>
        <w:spacing w:line="276" w:lineRule="auto"/>
        <w:rPr>
          <w:sz w:val="36"/>
          <w:szCs w:val="36"/>
        </w:rPr>
      </w:pPr>
    </w:p>
    <w:p w14:paraId="4DDB15FA" w14:textId="4144FE6D" w:rsidR="00B7279D" w:rsidRDefault="00B7279D" w:rsidP="00837FF1">
      <w:pPr>
        <w:spacing w:line="276" w:lineRule="auto"/>
        <w:rPr>
          <w:sz w:val="36"/>
          <w:szCs w:val="36"/>
        </w:rPr>
      </w:pPr>
      <w:r w:rsidRPr="00111493">
        <w:rPr>
          <w:sz w:val="36"/>
          <w:szCs w:val="36"/>
        </w:rPr>
        <w:t>En 1991, le bâtiment de la poissonnerie est classé sur la liste annexe des Monuments Historiques. Ce classement permet de protéger l’architecture de la poissonnerie et des constructions</w:t>
      </w:r>
      <w:r w:rsidR="00C40B58" w:rsidRPr="00111493">
        <w:rPr>
          <w:sz w:val="36"/>
          <w:szCs w:val="36"/>
        </w:rPr>
        <w:t xml:space="preserve"> du quartier du port de pêche.</w:t>
      </w:r>
    </w:p>
    <w:p w14:paraId="7EC8CA9E" w14:textId="77777777" w:rsidR="00FE63B3" w:rsidRPr="00111493" w:rsidRDefault="00FE63B3" w:rsidP="00837FF1">
      <w:pPr>
        <w:spacing w:line="276" w:lineRule="auto"/>
        <w:rPr>
          <w:sz w:val="36"/>
          <w:szCs w:val="36"/>
        </w:rPr>
      </w:pPr>
    </w:p>
    <w:p w14:paraId="7782B276" w14:textId="73CB4AD0" w:rsidR="006E0774" w:rsidRDefault="0080055C" w:rsidP="00837FF1">
      <w:p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Pour vos plateaux de fruits de mer et autres achats</w:t>
      </w:r>
      <w:r w:rsidR="007E09BC">
        <w:rPr>
          <w:sz w:val="36"/>
          <w:szCs w:val="36"/>
        </w:rPr>
        <w:t>, l</w:t>
      </w:r>
      <w:r w:rsidR="003F5847" w:rsidRPr="00111493">
        <w:rPr>
          <w:sz w:val="36"/>
          <w:szCs w:val="36"/>
        </w:rPr>
        <w:t>e Marché aux Poissons est ouvert</w:t>
      </w:r>
      <w:r w:rsidR="00C40B58" w:rsidRPr="00111493">
        <w:rPr>
          <w:sz w:val="36"/>
          <w:szCs w:val="36"/>
        </w:rPr>
        <w:t xml:space="preserve"> t</w:t>
      </w:r>
      <w:r>
        <w:rPr>
          <w:sz w:val="36"/>
          <w:szCs w:val="36"/>
        </w:rPr>
        <w:t xml:space="preserve">ous les jours de l’année. </w:t>
      </w:r>
    </w:p>
    <w:p w14:paraId="20AD61F3" w14:textId="77777777" w:rsidR="006E0774" w:rsidRDefault="006E0774" w:rsidP="00837FF1">
      <w:pPr>
        <w:spacing w:line="276" w:lineRule="auto"/>
        <w:rPr>
          <w:sz w:val="36"/>
          <w:szCs w:val="36"/>
        </w:rPr>
      </w:pPr>
    </w:p>
    <w:p w14:paraId="51E9450C" w14:textId="33F98603" w:rsidR="00111493" w:rsidRPr="006B4329" w:rsidRDefault="0080055C" w:rsidP="00837FF1">
      <w:p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Les</w:t>
      </w:r>
      <w:r w:rsidR="00C40B58" w:rsidRPr="00111493">
        <w:rPr>
          <w:sz w:val="36"/>
          <w:szCs w:val="36"/>
        </w:rPr>
        <w:t xml:space="preserve"> poissonniers proposent chaque jour</w:t>
      </w:r>
      <w:r w:rsidR="00355B8F" w:rsidRPr="00111493">
        <w:rPr>
          <w:sz w:val="36"/>
          <w:szCs w:val="36"/>
        </w:rPr>
        <w:t xml:space="preserve"> les produits de la mer : coquilles St Jacques, maquereaux, soles, crevettes grises et autres fruits de la mer</w:t>
      </w:r>
      <w:r w:rsidR="00085142" w:rsidRPr="00111493">
        <w:rPr>
          <w:sz w:val="36"/>
          <w:szCs w:val="36"/>
        </w:rPr>
        <w:t> : bulots, tourteaux, huîtres, langoustines, crevettes roses...</w:t>
      </w:r>
    </w:p>
    <w:p w14:paraId="3B72D102" w14:textId="77777777" w:rsidR="007E09BC" w:rsidRDefault="007E09BC" w:rsidP="00837FF1">
      <w:pPr>
        <w:spacing w:line="276" w:lineRule="auto"/>
        <w:jc w:val="center"/>
        <w:rPr>
          <w:sz w:val="72"/>
          <w:szCs w:val="72"/>
        </w:rPr>
      </w:pPr>
    </w:p>
    <w:p w14:paraId="40C46D15" w14:textId="77777777" w:rsidR="007E09BC" w:rsidRDefault="007E09BC" w:rsidP="00837FF1">
      <w:pPr>
        <w:spacing w:line="276" w:lineRule="auto"/>
        <w:jc w:val="center"/>
        <w:rPr>
          <w:sz w:val="72"/>
          <w:szCs w:val="72"/>
        </w:rPr>
      </w:pPr>
    </w:p>
    <w:p w14:paraId="42C40BC9" w14:textId="4A99A67B" w:rsidR="00085142" w:rsidRPr="00CC26BA" w:rsidRDefault="0080055C" w:rsidP="00837FF1">
      <w:pPr>
        <w:spacing w:line="276" w:lineRule="auto"/>
        <w:jc w:val="center"/>
        <w:rPr>
          <w:sz w:val="72"/>
          <w:szCs w:val="72"/>
        </w:rPr>
      </w:pPr>
      <w:r>
        <w:rPr>
          <w:sz w:val="72"/>
          <w:szCs w:val="72"/>
        </w:rPr>
        <w:t>Côté gourmand</w:t>
      </w:r>
    </w:p>
    <w:p w14:paraId="170355C5" w14:textId="77777777" w:rsidR="00085142" w:rsidRPr="00CC26BA" w:rsidRDefault="00085142" w:rsidP="00837FF1">
      <w:pPr>
        <w:spacing w:line="276" w:lineRule="auto"/>
        <w:jc w:val="center"/>
        <w:rPr>
          <w:sz w:val="32"/>
          <w:szCs w:val="32"/>
        </w:rPr>
      </w:pPr>
    </w:p>
    <w:p w14:paraId="63400390" w14:textId="4984D37E" w:rsidR="00085142" w:rsidRDefault="00085142" w:rsidP="00837FF1">
      <w:pPr>
        <w:spacing w:line="276" w:lineRule="auto"/>
        <w:rPr>
          <w:sz w:val="36"/>
          <w:szCs w:val="36"/>
        </w:rPr>
      </w:pPr>
      <w:r w:rsidRPr="00111493">
        <w:rPr>
          <w:sz w:val="36"/>
          <w:szCs w:val="36"/>
        </w:rPr>
        <w:t>Les marchés hebdomadaires s’étirent du Pont des</w:t>
      </w:r>
      <w:r w:rsidR="0080055C">
        <w:rPr>
          <w:sz w:val="36"/>
          <w:szCs w:val="36"/>
        </w:rPr>
        <w:t xml:space="preserve"> Belges à la Halle aux poissons</w:t>
      </w:r>
      <w:r w:rsidRPr="00111493">
        <w:rPr>
          <w:sz w:val="36"/>
          <w:szCs w:val="36"/>
        </w:rPr>
        <w:t>.</w:t>
      </w:r>
    </w:p>
    <w:p w14:paraId="0696F696" w14:textId="77777777" w:rsidR="006B4329" w:rsidRPr="00111493" w:rsidRDefault="006B4329" w:rsidP="00837FF1">
      <w:pPr>
        <w:spacing w:line="276" w:lineRule="auto"/>
        <w:rPr>
          <w:sz w:val="36"/>
          <w:szCs w:val="36"/>
        </w:rPr>
      </w:pPr>
    </w:p>
    <w:p w14:paraId="687E95A2" w14:textId="77777777" w:rsidR="006B4329" w:rsidRDefault="00085142" w:rsidP="00837FF1">
      <w:pPr>
        <w:spacing w:line="276" w:lineRule="auto"/>
        <w:rPr>
          <w:sz w:val="36"/>
          <w:szCs w:val="36"/>
        </w:rPr>
      </w:pPr>
      <w:r w:rsidRPr="00111493">
        <w:rPr>
          <w:sz w:val="36"/>
          <w:szCs w:val="36"/>
        </w:rPr>
        <w:t>Primeurs, fromagers, bouchers, charcutiers, fleuristes, artisans, pêcheurs... sont</w:t>
      </w:r>
      <w:r w:rsidR="00EF1611">
        <w:rPr>
          <w:sz w:val="36"/>
          <w:szCs w:val="36"/>
        </w:rPr>
        <w:t xml:space="preserve"> au rendez-vous. </w:t>
      </w:r>
    </w:p>
    <w:p w14:paraId="2609E67D" w14:textId="77777777" w:rsidR="006B4329" w:rsidRDefault="006B4329" w:rsidP="00837FF1">
      <w:pPr>
        <w:spacing w:line="276" w:lineRule="auto"/>
        <w:rPr>
          <w:sz w:val="36"/>
          <w:szCs w:val="36"/>
        </w:rPr>
      </w:pPr>
    </w:p>
    <w:p w14:paraId="0254CBD2" w14:textId="5B3F4A15" w:rsidR="00085142" w:rsidRPr="00111493" w:rsidRDefault="00EF1611" w:rsidP="00837FF1">
      <w:p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Ils vous proposent</w:t>
      </w:r>
      <w:r w:rsidR="00085142" w:rsidRPr="00111493">
        <w:rPr>
          <w:sz w:val="36"/>
          <w:szCs w:val="36"/>
        </w:rPr>
        <w:t xml:space="preserve"> leurs meilleurs produits : le mercredi et le dimanche matin.</w:t>
      </w:r>
    </w:p>
    <w:p w14:paraId="5287FC0E" w14:textId="77777777" w:rsidR="00085142" w:rsidRPr="00111493" w:rsidRDefault="00085142" w:rsidP="00837FF1">
      <w:pPr>
        <w:spacing w:line="276" w:lineRule="auto"/>
        <w:rPr>
          <w:sz w:val="36"/>
          <w:szCs w:val="36"/>
        </w:rPr>
      </w:pPr>
    </w:p>
    <w:p w14:paraId="52FEF0F7" w14:textId="7B33E54E" w:rsidR="00085142" w:rsidRDefault="00085142" w:rsidP="00837FF1">
      <w:pPr>
        <w:spacing w:line="276" w:lineRule="auto"/>
        <w:rPr>
          <w:sz w:val="36"/>
          <w:szCs w:val="36"/>
        </w:rPr>
      </w:pPr>
      <w:r w:rsidRPr="00111493">
        <w:rPr>
          <w:sz w:val="36"/>
          <w:szCs w:val="36"/>
        </w:rPr>
        <w:t>Trouville</w:t>
      </w:r>
      <w:r w:rsidR="006D2ED1" w:rsidRPr="00111493">
        <w:rPr>
          <w:sz w:val="36"/>
          <w:szCs w:val="36"/>
        </w:rPr>
        <w:t xml:space="preserve"> sur Mer</w:t>
      </w:r>
      <w:r w:rsidRPr="00111493">
        <w:rPr>
          <w:sz w:val="36"/>
          <w:szCs w:val="36"/>
        </w:rPr>
        <w:t xml:space="preserve"> est réputée pour ses bonnes tables avec une soixantaine de restaurants, situés sur les quais et côté plage.</w:t>
      </w:r>
    </w:p>
    <w:p w14:paraId="6AEDD0CD" w14:textId="77777777" w:rsidR="00126F8F" w:rsidRPr="00111493" w:rsidRDefault="00126F8F" w:rsidP="00837FF1">
      <w:pPr>
        <w:spacing w:line="276" w:lineRule="auto"/>
        <w:rPr>
          <w:sz w:val="36"/>
          <w:szCs w:val="36"/>
        </w:rPr>
      </w:pPr>
    </w:p>
    <w:p w14:paraId="622ADFE5" w14:textId="77777777" w:rsidR="005B3FDF" w:rsidRDefault="005B3FDF" w:rsidP="00837FF1">
      <w:pPr>
        <w:spacing w:line="276" w:lineRule="auto"/>
        <w:jc w:val="center"/>
        <w:rPr>
          <w:sz w:val="72"/>
          <w:szCs w:val="72"/>
        </w:rPr>
      </w:pPr>
    </w:p>
    <w:p w14:paraId="18BEC4FC" w14:textId="77777777" w:rsidR="005B3FDF" w:rsidRDefault="005B3FDF" w:rsidP="00837FF1">
      <w:pPr>
        <w:spacing w:line="276" w:lineRule="auto"/>
        <w:jc w:val="center"/>
        <w:rPr>
          <w:sz w:val="72"/>
          <w:szCs w:val="72"/>
        </w:rPr>
      </w:pPr>
    </w:p>
    <w:p w14:paraId="7AD0B39D" w14:textId="77777777" w:rsidR="005B3FDF" w:rsidRDefault="005B3FDF" w:rsidP="00837FF1">
      <w:pPr>
        <w:spacing w:line="276" w:lineRule="auto"/>
        <w:jc w:val="center"/>
        <w:rPr>
          <w:sz w:val="72"/>
          <w:szCs w:val="72"/>
        </w:rPr>
      </w:pPr>
    </w:p>
    <w:p w14:paraId="742617EF" w14:textId="77777777" w:rsidR="005B3FDF" w:rsidRDefault="005B3FDF" w:rsidP="00837FF1">
      <w:pPr>
        <w:spacing w:line="276" w:lineRule="auto"/>
        <w:jc w:val="center"/>
        <w:rPr>
          <w:sz w:val="72"/>
          <w:szCs w:val="72"/>
        </w:rPr>
      </w:pPr>
    </w:p>
    <w:p w14:paraId="32FB0E27" w14:textId="77777777" w:rsidR="005B3FDF" w:rsidRDefault="005B3FDF" w:rsidP="00837FF1">
      <w:pPr>
        <w:spacing w:line="276" w:lineRule="auto"/>
        <w:jc w:val="center"/>
        <w:rPr>
          <w:sz w:val="72"/>
          <w:szCs w:val="72"/>
        </w:rPr>
      </w:pPr>
    </w:p>
    <w:p w14:paraId="45A8DDBE" w14:textId="77777777" w:rsidR="005B3FDF" w:rsidRDefault="005B3FDF" w:rsidP="00837FF1">
      <w:pPr>
        <w:spacing w:line="276" w:lineRule="auto"/>
        <w:rPr>
          <w:sz w:val="72"/>
          <w:szCs w:val="72"/>
        </w:rPr>
      </w:pPr>
    </w:p>
    <w:p w14:paraId="48103A40" w14:textId="648E6440" w:rsidR="00322D4E" w:rsidRDefault="00322D4E" w:rsidP="00837FF1">
      <w:pPr>
        <w:spacing w:line="276" w:lineRule="auto"/>
        <w:jc w:val="center"/>
        <w:rPr>
          <w:sz w:val="72"/>
          <w:szCs w:val="72"/>
        </w:rPr>
      </w:pPr>
      <w:r w:rsidRPr="00322D4E">
        <w:rPr>
          <w:sz w:val="72"/>
          <w:szCs w:val="72"/>
        </w:rPr>
        <w:t xml:space="preserve">Les lieux </w:t>
      </w:r>
      <w:r w:rsidR="0094317A" w:rsidRPr="00322D4E">
        <w:rPr>
          <w:sz w:val="72"/>
          <w:szCs w:val="72"/>
        </w:rPr>
        <w:t>incontournab</w:t>
      </w:r>
      <w:r w:rsidRPr="00322D4E">
        <w:rPr>
          <w:sz w:val="72"/>
          <w:szCs w:val="72"/>
        </w:rPr>
        <w:t xml:space="preserve">les </w:t>
      </w:r>
    </w:p>
    <w:p w14:paraId="6E6DA363" w14:textId="31977E38" w:rsidR="0094317A" w:rsidRPr="00322D4E" w:rsidRDefault="00322D4E" w:rsidP="00837FF1">
      <w:pPr>
        <w:spacing w:line="276" w:lineRule="auto"/>
        <w:jc w:val="center"/>
        <w:rPr>
          <w:sz w:val="72"/>
          <w:szCs w:val="72"/>
        </w:rPr>
      </w:pPr>
      <w:proofErr w:type="gramStart"/>
      <w:r w:rsidRPr="00322D4E">
        <w:rPr>
          <w:sz w:val="72"/>
          <w:szCs w:val="72"/>
        </w:rPr>
        <w:t>à</w:t>
      </w:r>
      <w:proofErr w:type="gramEnd"/>
      <w:r w:rsidRPr="00322D4E">
        <w:rPr>
          <w:sz w:val="72"/>
          <w:szCs w:val="72"/>
        </w:rPr>
        <w:t xml:space="preserve"> visiter</w:t>
      </w:r>
    </w:p>
    <w:p w14:paraId="7AFDF025" w14:textId="77777777" w:rsidR="00695510" w:rsidRPr="00695510" w:rsidRDefault="00695510" w:rsidP="00837FF1">
      <w:pPr>
        <w:spacing w:line="276" w:lineRule="auto"/>
        <w:rPr>
          <w:sz w:val="32"/>
          <w:szCs w:val="32"/>
        </w:rPr>
      </w:pPr>
    </w:p>
    <w:p w14:paraId="248FBA92" w14:textId="568FA07D" w:rsidR="00695510" w:rsidRDefault="007C0E68" w:rsidP="00837FF1">
      <w:pPr>
        <w:spacing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Le Casino</w:t>
      </w:r>
    </w:p>
    <w:p w14:paraId="680A4436" w14:textId="77777777" w:rsidR="006B4329" w:rsidRPr="00111493" w:rsidRDefault="006B4329" w:rsidP="00837FF1">
      <w:pPr>
        <w:spacing w:line="276" w:lineRule="auto"/>
        <w:rPr>
          <w:b/>
          <w:sz w:val="36"/>
          <w:szCs w:val="36"/>
        </w:rPr>
      </w:pPr>
    </w:p>
    <w:p w14:paraId="073E5D11" w14:textId="4C3D335A" w:rsidR="00695510" w:rsidRPr="00111493" w:rsidRDefault="00695510" w:rsidP="00837FF1">
      <w:pPr>
        <w:spacing w:line="276" w:lineRule="auto"/>
        <w:rPr>
          <w:sz w:val="36"/>
          <w:szCs w:val="36"/>
        </w:rPr>
      </w:pPr>
      <w:r w:rsidRPr="00111493">
        <w:rPr>
          <w:sz w:val="36"/>
          <w:szCs w:val="36"/>
        </w:rPr>
        <w:t>Conçu en 1912, le Casino Barrière propose machines à sous, jeux de table,</w:t>
      </w:r>
      <w:proofErr w:type="gramStart"/>
      <w:r w:rsidR="00EF1611">
        <w:rPr>
          <w:sz w:val="36"/>
          <w:szCs w:val="36"/>
        </w:rPr>
        <w:t xml:space="preserve"> «poker</w:t>
      </w:r>
      <w:proofErr w:type="gramEnd"/>
      <w:r w:rsidR="00EF1611">
        <w:rPr>
          <w:sz w:val="36"/>
          <w:szCs w:val="36"/>
        </w:rPr>
        <w:t xml:space="preserve"> room». Vous pouvez aussi profiter de leurs </w:t>
      </w:r>
      <w:r w:rsidRPr="00111493">
        <w:rPr>
          <w:sz w:val="36"/>
          <w:szCs w:val="36"/>
        </w:rPr>
        <w:t>restaurants, bars et salles de spectacles.</w:t>
      </w:r>
    </w:p>
    <w:p w14:paraId="189CC1F7" w14:textId="77777777" w:rsidR="007E09BC" w:rsidRDefault="007E09BC" w:rsidP="00837FF1">
      <w:pPr>
        <w:spacing w:line="276" w:lineRule="auto"/>
        <w:rPr>
          <w:sz w:val="36"/>
          <w:szCs w:val="36"/>
        </w:rPr>
      </w:pPr>
    </w:p>
    <w:p w14:paraId="7E85128A" w14:textId="6D7E129B" w:rsidR="00695510" w:rsidRDefault="007C0E68" w:rsidP="00837FF1">
      <w:pPr>
        <w:spacing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« Les Cures Marines</w:t>
      </w:r>
      <w:r w:rsidR="00695510" w:rsidRPr="00111493">
        <w:rPr>
          <w:b/>
          <w:sz w:val="36"/>
          <w:szCs w:val="36"/>
        </w:rPr>
        <w:t xml:space="preserve"> »</w:t>
      </w:r>
    </w:p>
    <w:p w14:paraId="3309E7EC" w14:textId="77777777" w:rsidR="006B4329" w:rsidRPr="00111493" w:rsidRDefault="006B4329" w:rsidP="00837FF1">
      <w:pPr>
        <w:spacing w:line="276" w:lineRule="auto"/>
        <w:rPr>
          <w:b/>
          <w:sz w:val="36"/>
          <w:szCs w:val="36"/>
        </w:rPr>
      </w:pPr>
    </w:p>
    <w:p w14:paraId="31E8FF6A" w14:textId="1E1328DF" w:rsidR="00695510" w:rsidRPr="00111493" w:rsidRDefault="006B4329" w:rsidP="00837FF1">
      <w:p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D</w:t>
      </w:r>
      <w:r w:rsidR="00695510" w:rsidRPr="00111493">
        <w:rPr>
          <w:sz w:val="36"/>
          <w:szCs w:val="36"/>
        </w:rPr>
        <w:t>epuis sa création en 1912, Les Cures Marines retro</w:t>
      </w:r>
      <w:r>
        <w:rPr>
          <w:sz w:val="36"/>
          <w:szCs w:val="36"/>
        </w:rPr>
        <w:t xml:space="preserve">uvent une seconde vie avec la </w:t>
      </w:r>
      <w:r w:rsidR="00695510" w:rsidRPr="00111493">
        <w:rPr>
          <w:sz w:val="36"/>
          <w:szCs w:val="36"/>
        </w:rPr>
        <w:t>renais</w:t>
      </w:r>
      <w:r w:rsidR="00EF1611">
        <w:rPr>
          <w:sz w:val="36"/>
          <w:szCs w:val="36"/>
        </w:rPr>
        <w:t>sance de la légende</w:t>
      </w:r>
      <w:r>
        <w:rPr>
          <w:sz w:val="36"/>
          <w:szCs w:val="36"/>
        </w:rPr>
        <w:t xml:space="preserve"> balnéaire</w:t>
      </w:r>
      <w:r w:rsidR="00EF1611">
        <w:rPr>
          <w:sz w:val="36"/>
          <w:szCs w:val="36"/>
        </w:rPr>
        <w:t>. Les Cures Marines renoue</w:t>
      </w:r>
      <w:r w:rsidR="00695510" w:rsidRPr="00111493">
        <w:rPr>
          <w:sz w:val="36"/>
          <w:szCs w:val="36"/>
        </w:rPr>
        <w:t xml:space="preserve">nt ainsi avec la tradition de ce nouvel établissement sous </w:t>
      </w:r>
      <w:r w:rsidR="007F431D" w:rsidRPr="00111493">
        <w:rPr>
          <w:sz w:val="36"/>
          <w:szCs w:val="36"/>
        </w:rPr>
        <w:t>l’</w:t>
      </w:r>
      <w:r w:rsidR="00695510" w:rsidRPr="00111493">
        <w:rPr>
          <w:sz w:val="36"/>
          <w:szCs w:val="36"/>
        </w:rPr>
        <w:t xml:space="preserve">enseigne </w:t>
      </w:r>
      <w:proofErr w:type="spellStart"/>
      <w:r w:rsidR="00695510" w:rsidRPr="00111493">
        <w:rPr>
          <w:sz w:val="36"/>
          <w:szCs w:val="36"/>
        </w:rPr>
        <w:t>MGallery</w:t>
      </w:r>
      <w:proofErr w:type="spellEnd"/>
      <w:r w:rsidR="00695510" w:rsidRPr="00111493">
        <w:rPr>
          <w:sz w:val="36"/>
          <w:szCs w:val="36"/>
        </w:rPr>
        <w:t xml:space="preserve"> et Thalassa </w:t>
      </w:r>
      <w:proofErr w:type="spellStart"/>
      <w:r w:rsidR="00695510" w:rsidRPr="00111493">
        <w:rPr>
          <w:sz w:val="36"/>
          <w:szCs w:val="36"/>
        </w:rPr>
        <w:t>Sea</w:t>
      </w:r>
      <w:proofErr w:type="spellEnd"/>
      <w:r w:rsidR="00695510" w:rsidRPr="00111493">
        <w:rPr>
          <w:sz w:val="36"/>
          <w:szCs w:val="36"/>
        </w:rPr>
        <w:t xml:space="preserve"> &amp; Spa.</w:t>
      </w:r>
    </w:p>
    <w:p w14:paraId="1BD20370" w14:textId="77777777" w:rsidR="00322D4E" w:rsidRDefault="00322D4E" w:rsidP="00837FF1">
      <w:pPr>
        <w:spacing w:line="276" w:lineRule="auto"/>
        <w:rPr>
          <w:b/>
          <w:sz w:val="36"/>
          <w:szCs w:val="36"/>
        </w:rPr>
      </w:pPr>
    </w:p>
    <w:p w14:paraId="0D62C9D1" w14:textId="2E574CF7" w:rsidR="00695510" w:rsidRDefault="007C0E68" w:rsidP="00837FF1">
      <w:pPr>
        <w:spacing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Les Villas de bord de mer</w:t>
      </w:r>
    </w:p>
    <w:p w14:paraId="6013A836" w14:textId="77777777" w:rsidR="006B4329" w:rsidRPr="00111493" w:rsidRDefault="006B4329" w:rsidP="00837FF1">
      <w:pPr>
        <w:spacing w:line="276" w:lineRule="auto"/>
        <w:rPr>
          <w:b/>
          <w:sz w:val="36"/>
          <w:szCs w:val="36"/>
        </w:rPr>
      </w:pPr>
    </w:p>
    <w:p w14:paraId="6D28F81B" w14:textId="77777777" w:rsidR="006B4329" w:rsidRDefault="00695510" w:rsidP="00837FF1">
      <w:pPr>
        <w:spacing w:line="276" w:lineRule="auto"/>
        <w:rPr>
          <w:sz w:val="36"/>
          <w:szCs w:val="36"/>
        </w:rPr>
      </w:pPr>
      <w:r w:rsidRPr="00111493">
        <w:rPr>
          <w:sz w:val="36"/>
          <w:szCs w:val="36"/>
        </w:rPr>
        <w:t>Elles furent pour la plupart construites entre 1865 et 1885</w:t>
      </w:r>
      <w:r w:rsidR="007F431D" w:rsidRPr="00111493">
        <w:rPr>
          <w:sz w:val="36"/>
          <w:szCs w:val="36"/>
        </w:rPr>
        <w:t xml:space="preserve"> </w:t>
      </w:r>
      <w:r w:rsidRPr="00111493">
        <w:rPr>
          <w:sz w:val="36"/>
          <w:szCs w:val="36"/>
        </w:rPr>
        <w:t>dans des styles architecturaux</w:t>
      </w:r>
      <w:r w:rsidR="007F431D" w:rsidRPr="00111493">
        <w:rPr>
          <w:sz w:val="36"/>
          <w:szCs w:val="36"/>
        </w:rPr>
        <w:t xml:space="preserve"> </w:t>
      </w:r>
      <w:r w:rsidRPr="00111493">
        <w:rPr>
          <w:sz w:val="36"/>
          <w:szCs w:val="36"/>
        </w:rPr>
        <w:t xml:space="preserve">différents. </w:t>
      </w:r>
    </w:p>
    <w:p w14:paraId="204B11FE" w14:textId="57C31181" w:rsidR="00695510" w:rsidRPr="00111493" w:rsidRDefault="00695510" w:rsidP="00837FF1">
      <w:pPr>
        <w:spacing w:line="276" w:lineRule="auto"/>
        <w:rPr>
          <w:sz w:val="36"/>
          <w:szCs w:val="36"/>
        </w:rPr>
      </w:pPr>
      <w:r w:rsidRPr="00111493">
        <w:rPr>
          <w:sz w:val="36"/>
          <w:szCs w:val="36"/>
        </w:rPr>
        <w:t>Elles constituent un</w:t>
      </w:r>
      <w:r w:rsidR="007F431D" w:rsidRPr="00111493">
        <w:rPr>
          <w:sz w:val="36"/>
          <w:szCs w:val="36"/>
        </w:rPr>
        <w:t xml:space="preserve"> </w:t>
      </w:r>
      <w:r w:rsidRPr="00111493">
        <w:rPr>
          <w:sz w:val="36"/>
          <w:szCs w:val="36"/>
        </w:rPr>
        <w:t>riche patrimoine architectural.</w:t>
      </w:r>
    </w:p>
    <w:p w14:paraId="644A1A90" w14:textId="77777777" w:rsidR="00695510" w:rsidRPr="00111493" w:rsidRDefault="00695510" w:rsidP="00837FF1">
      <w:pPr>
        <w:spacing w:line="276" w:lineRule="auto"/>
        <w:rPr>
          <w:sz w:val="36"/>
          <w:szCs w:val="36"/>
        </w:rPr>
      </w:pPr>
    </w:p>
    <w:p w14:paraId="452F2C26" w14:textId="693F4F8B" w:rsidR="00695510" w:rsidRDefault="007C0E68" w:rsidP="00837FF1">
      <w:pPr>
        <w:spacing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La poissonnerie</w:t>
      </w:r>
    </w:p>
    <w:p w14:paraId="718358B4" w14:textId="77777777" w:rsidR="006B4329" w:rsidRPr="00111493" w:rsidRDefault="006B4329" w:rsidP="00837FF1">
      <w:pPr>
        <w:spacing w:line="276" w:lineRule="auto"/>
        <w:rPr>
          <w:b/>
          <w:sz w:val="36"/>
          <w:szCs w:val="36"/>
        </w:rPr>
      </w:pPr>
    </w:p>
    <w:p w14:paraId="56EEDF3C" w14:textId="77777777" w:rsidR="006B4329" w:rsidRDefault="00695510" w:rsidP="00837FF1">
      <w:pPr>
        <w:spacing w:line="276" w:lineRule="auto"/>
        <w:rPr>
          <w:sz w:val="36"/>
          <w:szCs w:val="36"/>
        </w:rPr>
      </w:pPr>
      <w:r w:rsidRPr="00111493">
        <w:rPr>
          <w:sz w:val="36"/>
          <w:szCs w:val="36"/>
        </w:rPr>
        <w:t xml:space="preserve">Les poissonneries sont de tradition à Trouville puisque la première fut construite en 1840. </w:t>
      </w:r>
    </w:p>
    <w:p w14:paraId="3C15A943" w14:textId="77777777" w:rsidR="00695510" w:rsidRPr="00111493" w:rsidRDefault="00695510" w:rsidP="00837FF1">
      <w:pPr>
        <w:spacing w:line="276" w:lineRule="auto"/>
        <w:rPr>
          <w:sz w:val="36"/>
          <w:szCs w:val="36"/>
        </w:rPr>
      </w:pPr>
    </w:p>
    <w:p w14:paraId="29D120C3" w14:textId="479F2D00" w:rsidR="00695510" w:rsidRDefault="007C0E68" w:rsidP="00837FF1">
      <w:pPr>
        <w:spacing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Le musée Villa Montebello</w:t>
      </w:r>
    </w:p>
    <w:p w14:paraId="2ED7DDBF" w14:textId="77777777" w:rsidR="006B4329" w:rsidRPr="00111493" w:rsidRDefault="006B4329" w:rsidP="00837FF1">
      <w:pPr>
        <w:spacing w:line="276" w:lineRule="auto"/>
        <w:rPr>
          <w:b/>
          <w:sz w:val="36"/>
          <w:szCs w:val="36"/>
        </w:rPr>
      </w:pPr>
    </w:p>
    <w:p w14:paraId="62B0E562" w14:textId="77777777" w:rsidR="006B4329" w:rsidRDefault="00695510" w:rsidP="00837FF1">
      <w:pPr>
        <w:spacing w:line="276" w:lineRule="auto"/>
        <w:rPr>
          <w:sz w:val="36"/>
          <w:szCs w:val="36"/>
        </w:rPr>
      </w:pPr>
      <w:r w:rsidRPr="00111493">
        <w:rPr>
          <w:sz w:val="36"/>
          <w:szCs w:val="36"/>
        </w:rPr>
        <w:t xml:space="preserve">La villa Montebello, construite en 1866, préserve les collections du musée de Trouville depuis 1972. </w:t>
      </w:r>
    </w:p>
    <w:p w14:paraId="7DB434A5" w14:textId="375CC010" w:rsidR="00695510" w:rsidRPr="00111493" w:rsidRDefault="00695510" w:rsidP="00837FF1">
      <w:pPr>
        <w:spacing w:line="276" w:lineRule="auto"/>
        <w:rPr>
          <w:sz w:val="36"/>
          <w:szCs w:val="36"/>
        </w:rPr>
      </w:pPr>
      <w:r w:rsidRPr="00111493">
        <w:rPr>
          <w:sz w:val="36"/>
          <w:szCs w:val="36"/>
        </w:rPr>
        <w:t>En 1987, la villa est inscrite sur la liste annexe des</w:t>
      </w:r>
      <w:r w:rsidR="006B4329">
        <w:rPr>
          <w:sz w:val="36"/>
          <w:szCs w:val="36"/>
        </w:rPr>
        <w:t xml:space="preserve"> </w:t>
      </w:r>
      <w:r w:rsidRPr="00111493">
        <w:rPr>
          <w:sz w:val="36"/>
          <w:szCs w:val="36"/>
        </w:rPr>
        <w:t xml:space="preserve">Monuments Historiques. Dans ses collections : des peintures de Charles </w:t>
      </w:r>
      <w:proofErr w:type="spellStart"/>
      <w:r w:rsidRPr="00111493">
        <w:rPr>
          <w:sz w:val="36"/>
          <w:szCs w:val="36"/>
        </w:rPr>
        <w:t>Mozin</w:t>
      </w:r>
      <w:proofErr w:type="spellEnd"/>
      <w:r w:rsidRPr="00111493">
        <w:rPr>
          <w:sz w:val="36"/>
          <w:szCs w:val="36"/>
        </w:rPr>
        <w:t xml:space="preserve"> et des </w:t>
      </w:r>
      <w:proofErr w:type="spellStart"/>
      <w:r w:rsidRPr="00111493">
        <w:rPr>
          <w:sz w:val="36"/>
          <w:szCs w:val="36"/>
        </w:rPr>
        <w:t>oeuvres</w:t>
      </w:r>
      <w:proofErr w:type="spellEnd"/>
      <w:r w:rsidRPr="00111493">
        <w:rPr>
          <w:sz w:val="36"/>
          <w:szCs w:val="36"/>
        </w:rPr>
        <w:t xml:space="preserve"> de l’époque des Bains de Mer...</w:t>
      </w:r>
    </w:p>
    <w:p w14:paraId="35CBFB8D" w14:textId="77777777" w:rsidR="007E09BC" w:rsidRDefault="007E09BC" w:rsidP="00837FF1">
      <w:pPr>
        <w:spacing w:line="276" w:lineRule="auto"/>
        <w:rPr>
          <w:b/>
          <w:sz w:val="36"/>
          <w:szCs w:val="36"/>
        </w:rPr>
      </w:pPr>
    </w:p>
    <w:p w14:paraId="0554A57E" w14:textId="368F62BF" w:rsidR="00695510" w:rsidRDefault="007C0E68" w:rsidP="00837FF1">
      <w:pPr>
        <w:spacing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L’Hôtel des Roches Noires</w:t>
      </w:r>
    </w:p>
    <w:p w14:paraId="61386265" w14:textId="77777777" w:rsidR="006B4329" w:rsidRPr="00111493" w:rsidRDefault="006B4329" w:rsidP="00837FF1">
      <w:pPr>
        <w:spacing w:line="276" w:lineRule="auto"/>
        <w:rPr>
          <w:b/>
          <w:sz w:val="36"/>
          <w:szCs w:val="36"/>
        </w:rPr>
      </w:pPr>
    </w:p>
    <w:p w14:paraId="525D5815" w14:textId="328144C7" w:rsidR="00695510" w:rsidRPr="00111493" w:rsidRDefault="00695510" w:rsidP="00837FF1">
      <w:pPr>
        <w:spacing w:line="276" w:lineRule="auto"/>
        <w:rPr>
          <w:sz w:val="36"/>
          <w:szCs w:val="36"/>
        </w:rPr>
      </w:pPr>
      <w:r w:rsidRPr="00111493">
        <w:rPr>
          <w:sz w:val="36"/>
          <w:szCs w:val="36"/>
        </w:rPr>
        <w:t>Perle hôtelière de la Côte Normande, dans la seco</w:t>
      </w:r>
      <w:r w:rsidR="00EF1611">
        <w:rPr>
          <w:sz w:val="36"/>
          <w:szCs w:val="36"/>
        </w:rPr>
        <w:t>nde moitié du XIXème siècle. L’hôtel</w:t>
      </w:r>
      <w:r w:rsidRPr="00111493">
        <w:rPr>
          <w:sz w:val="36"/>
          <w:szCs w:val="36"/>
        </w:rPr>
        <w:t xml:space="preserve"> fut construit en 1865 et transformé en résidence privée en 1949.</w:t>
      </w:r>
    </w:p>
    <w:p w14:paraId="41CE59C8" w14:textId="57C0DF8E" w:rsidR="00225466" w:rsidRPr="00111493" w:rsidRDefault="00695510" w:rsidP="00837FF1">
      <w:pPr>
        <w:spacing w:line="276" w:lineRule="auto"/>
        <w:rPr>
          <w:sz w:val="36"/>
          <w:szCs w:val="36"/>
        </w:rPr>
      </w:pPr>
      <w:r w:rsidRPr="00111493">
        <w:rPr>
          <w:sz w:val="36"/>
          <w:szCs w:val="36"/>
        </w:rPr>
        <w:t xml:space="preserve">Cet hôtel accueillait l’aristocratie de tous pays. </w:t>
      </w:r>
      <w:r w:rsidR="00EF1611">
        <w:rPr>
          <w:sz w:val="36"/>
          <w:szCs w:val="36"/>
        </w:rPr>
        <w:t xml:space="preserve">Marcel Proust y a résidé. </w:t>
      </w:r>
      <w:r w:rsidR="007F431D" w:rsidRPr="00111493">
        <w:rPr>
          <w:sz w:val="36"/>
          <w:szCs w:val="36"/>
        </w:rPr>
        <w:t>Marguerite DURAS possédait un appartement jusqu’à sa disparition en 1996.</w:t>
      </w:r>
    </w:p>
    <w:p w14:paraId="20454424" w14:textId="77777777" w:rsidR="00111493" w:rsidRDefault="00111493" w:rsidP="00837FF1">
      <w:pPr>
        <w:spacing w:line="276" w:lineRule="auto"/>
        <w:jc w:val="center"/>
        <w:rPr>
          <w:sz w:val="96"/>
          <w:szCs w:val="96"/>
        </w:rPr>
      </w:pPr>
    </w:p>
    <w:p w14:paraId="769B4DAB" w14:textId="77777777" w:rsidR="00E26325" w:rsidRDefault="00E26325" w:rsidP="00837FF1">
      <w:pPr>
        <w:spacing w:line="276" w:lineRule="auto"/>
        <w:rPr>
          <w:sz w:val="96"/>
          <w:szCs w:val="96"/>
        </w:rPr>
      </w:pPr>
    </w:p>
    <w:p w14:paraId="28563A37" w14:textId="5AC77734" w:rsidR="00155C56" w:rsidRPr="001B64A3" w:rsidRDefault="001B64A3" w:rsidP="001B64A3">
      <w:pPr>
        <w:spacing w:line="276" w:lineRule="auto"/>
        <w:jc w:val="center"/>
        <w:rPr>
          <w:sz w:val="56"/>
          <w:szCs w:val="56"/>
        </w:rPr>
      </w:pPr>
      <w:r w:rsidRPr="001B64A3">
        <w:rPr>
          <w:noProof/>
          <w:sz w:val="56"/>
          <w:szCs w:val="56"/>
          <w:lang w:eastAsia="fr-FR"/>
        </w:rPr>
        <w:lastRenderedPageBreak/>
        <w:drawing>
          <wp:anchor distT="0" distB="0" distL="114300" distR="114300" simplePos="0" relativeHeight="251658240" behindDoc="0" locked="0" layoutInCell="1" allowOverlap="1" wp14:anchorId="7849CCD0" wp14:editId="7C33DE9C">
            <wp:simplePos x="0" y="0"/>
            <wp:positionH relativeFrom="margin">
              <wp:posOffset>-899795</wp:posOffset>
            </wp:positionH>
            <wp:positionV relativeFrom="margin">
              <wp:posOffset>497205</wp:posOffset>
            </wp:positionV>
            <wp:extent cx="7581900" cy="8623300"/>
            <wp:effectExtent l="0" t="0" r="0" b="0"/>
            <wp:wrapSquare wrapText="bothSides"/>
            <wp:docPr id="1" name="Image 1" descr="../../../../../Users/isa/Desktop/Capture%20d’écran%202019-03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Users/isa/Desktop/Capture%20d’écran%202019-03-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862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431D" w:rsidRPr="001B64A3">
        <w:rPr>
          <w:sz w:val="56"/>
          <w:szCs w:val="56"/>
        </w:rPr>
        <w:t>S</w:t>
      </w:r>
      <w:r w:rsidR="007C0E68" w:rsidRPr="001B64A3">
        <w:rPr>
          <w:sz w:val="56"/>
          <w:szCs w:val="56"/>
        </w:rPr>
        <w:t>uggestion de balade</w:t>
      </w:r>
    </w:p>
    <w:p w14:paraId="29670145" w14:textId="71B14629" w:rsidR="00155C56" w:rsidRPr="00111493" w:rsidRDefault="007C0E68" w:rsidP="00837FF1">
      <w:pPr>
        <w:spacing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Locations de fauteuils roulants à la journée ou à la semaine</w:t>
      </w:r>
      <w:r w:rsidR="00D95A48">
        <w:rPr>
          <w:b/>
          <w:sz w:val="36"/>
          <w:szCs w:val="36"/>
        </w:rPr>
        <w:t> :</w:t>
      </w:r>
    </w:p>
    <w:p w14:paraId="7F0E2B8F" w14:textId="77777777" w:rsidR="00155C56" w:rsidRPr="00111493" w:rsidRDefault="00155C56" w:rsidP="00837FF1">
      <w:pPr>
        <w:spacing w:line="276" w:lineRule="auto"/>
        <w:rPr>
          <w:sz w:val="36"/>
          <w:szCs w:val="36"/>
        </w:rPr>
      </w:pPr>
    </w:p>
    <w:p w14:paraId="09574F90" w14:textId="25ECA52F" w:rsidR="00B549F8" w:rsidRPr="00111493" w:rsidRDefault="00B549F8" w:rsidP="00837FF1">
      <w:pPr>
        <w:spacing w:line="276" w:lineRule="auto"/>
        <w:rPr>
          <w:b/>
          <w:sz w:val="36"/>
          <w:szCs w:val="36"/>
        </w:rPr>
      </w:pPr>
      <w:r w:rsidRPr="00111493">
        <w:rPr>
          <w:b/>
          <w:sz w:val="36"/>
          <w:szCs w:val="36"/>
        </w:rPr>
        <w:t xml:space="preserve">&gt; </w:t>
      </w:r>
      <w:r w:rsidR="007C0E68">
        <w:rPr>
          <w:b/>
          <w:sz w:val="36"/>
          <w:szCs w:val="36"/>
        </w:rPr>
        <w:t>Pharmacie du Port</w:t>
      </w:r>
    </w:p>
    <w:p w14:paraId="75940A38" w14:textId="178393E2" w:rsidR="00B549F8" w:rsidRPr="00111493" w:rsidRDefault="00B549F8" w:rsidP="00837FF1">
      <w:pPr>
        <w:spacing w:line="276" w:lineRule="auto"/>
        <w:rPr>
          <w:sz w:val="36"/>
          <w:szCs w:val="36"/>
        </w:rPr>
      </w:pPr>
      <w:r w:rsidRPr="00111493">
        <w:rPr>
          <w:sz w:val="36"/>
          <w:szCs w:val="36"/>
        </w:rPr>
        <w:t>138</w:t>
      </w:r>
      <w:r w:rsidR="009A605E" w:rsidRPr="00111493">
        <w:rPr>
          <w:sz w:val="36"/>
          <w:szCs w:val="36"/>
        </w:rPr>
        <w:t xml:space="preserve">, bd </w:t>
      </w:r>
      <w:proofErr w:type="spellStart"/>
      <w:proofErr w:type="gramStart"/>
      <w:r w:rsidR="009A605E" w:rsidRPr="00111493">
        <w:rPr>
          <w:sz w:val="36"/>
          <w:szCs w:val="36"/>
        </w:rPr>
        <w:t>F.Moureaux</w:t>
      </w:r>
      <w:proofErr w:type="spellEnd"/>
      <w:proofErr w:type="gramEnd"/>
      <w:r w:rsidR="009A605E" w:rsidRPr="00111493">
        <w:rPr>
          <w:sz w:val="36"/>
          <w:szCs w:val="36"/>
        </w:rPr>
        <w:t xml:space="preserve"> - Tél. : 0</w:t>
      </w:r>
      <w:r w:rsidRPr="00111493">
        <w:rPr>
          <w:sz w:val="36"/>
          <w:szCs w:val="36"/>
        </w:rPr>
        <w:t>2 31 88 10 59</w:t>
      </w:r>
    </w:p>
    <w:p w14:paraId="3CCB1FDB" w14:textId="77777777" w:rsidR="00B549F8" w:rsidRPr="00111493" w:rsidRDefault="00B549F8" w:rsidP="00837FF1">
      <w:pPr>
        <w:spacing w:line="276" w:lineRule="auto"/>
        <w:rPr>
          <w:sz w:val="36"/>
          <w:szCs w:val="36"/>
        </w:rPr>
      </w:pPr>
    </w:p>
    <w:p w14:paraId="4B590E6A" w14:textId="78B013EA" w:rsidR="00B549F8" w:rsidRPr="00111493" w:rsidRDefault="00B549F8" w:rsidP="00837FF1">
      <w:pPr>
        <w:spacing w:line="276" w:lineRule="auto"/>
        <w:rPr>
          <w:b/>
          <w:sz w:val="36"/>
          <w:szCs w:val="36"/>
        </w:rPr>
      </w:pPr>
      <w:r w:rsidRPr="00111493">
        <w:rPr>
          <w:b/>
          <w:sz w:val="36"/>
          <w:szCs w:val="36"/>
        </w:rPr>
        <w:t xml:space="preserve">&gt; </w:t>
      </w:r>
      <w:r w:rsidR="007C0E68">
        <w:rPr>
          <w:b/>
          <w:sz w:val="36"/>
          <w:szCs w:val="36"/>
        </w:rPr>
        <w:t>Grande Pharmacie Trouvillaise</w:t>
      </w:r>
    </w:p>
    <w:p w14:paraId="11E57B52" w14:textId="2BB3D414" w:rsidR="00B549F8" w:rsidRPr="00111493" w:rsidRDefault="00B549F8" w:rsidP="00837FF1">
      <w:pPr>
        <w:spacing w:line="276" w:lineRule="auto"/>
        <w:rPr>
          <w:sz w:val="36"/>
          <w:szCs w:val="36"/>
        </w:rPr>
      </w:pPr>
      <w:r w:rsidRPr="00111493">
        <w:rPr>
          <w:sz w:val="36"/>
          <w:szCs w:val="36"/>
        </w:rPr>
        <w:t xml:space="preserve">96-98, bd </w:t>
      </w:r>
      <w:proofErr w:type="spellStart"/>
      <w:proofErr w:type="gramStart"/>
      <w:r w:rsidRPr="00111493">
        <w:rPr>
          <w:sz w:val="36"/>
          <w:szCs w:val="36"/>
        </w:rPr>
        <w:t>F.Moureaux</w:t>
      </w:r>
      <w:proofErr w:type="spellEnd"/>
      <w:proofErr w:type="gramEnd"/>
      <w:r w:rsidRPr="00111493">
        <w:rPr>
          <w:sz w:val="36"/>
          <w:szCs w:val="36"/>
        </w:rPr>
        <w:t xml:space="preserve"> - </w:t>
      </w:r>
      <w:r w:rsidR="009A605E" w:rsidRPr="00111493">
        <w:rPr>
          <w:sz w:val="36"/>
          <w:szCs w:val="36"/>
        </w:rPr>
        <w:t>Tél. : 0</w:t>
      </w:r>
      <w:r w:rsidRPr="00111493">
        <w:rPr>
          <w:sz w:val="36"/>
          <w:szCs w:val="36"/>
        </w:rPr>
        <w:t>2 31 88 15 50</w:t>
      </w:r>
    </w:p>
    <w:p w14:paraId="6B5305F0" w14:textId="77777777" w:rsidR="00B549F8" w:rsidRPr="00111493" w:rsidRDefault="00B549F8" w:rsidP="00837FF1">
      <w:pPr>
        <w:spacing w:line="276" w:lineRule="auto"/>
        <w:rPr>
          <w:sz w:val="36"/>
          <w:szCs w:val="36"/>
        </w:rPr>
      </w:pPr>
    </w:p>
    <w:p w14:paraId="4F153C23" w14:textId="00237495" w:rsidR="00B549F8" w:rsidRPr="00111493" w:rsidRDefault="007C0E68" w:rsidP="00837FF1">
      <w:pPr>
        <w:spacing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&gt; Pharmacie </w:t>
      </w:r>
      <w:proofErr w:type="spellStart"/>
      <w:r>
        <w:rPr>
          <w:b/>
          <w:sz w:val="36"/>
          <w:szCs w:val="36"/>
        </w:rPr>
        <w:t>Nely</w:t>
      </w:r>
      <w:proofErr w:type="spellEnd"/>
      <w:r>
        <w:rPr>
          <w:b/>
          <w:sz w:val="36"/>
          <w:szCs w:val="36"/>
        </w:rPr>
        <w:t xml:space="preserve"> du Pont – Trouville Pharma</w:t>
      </w:r>
    </w:p>
    <w:p w14:paraId="1500B90A" w14:textId="77777777" w:rsidR="00111493" w:rsidRDefault="00B549F8" w:rsidP="00837FF1">
      <w:pPr>
        <w:spacing w:line="276" w:lineRule="auto"/>
        <w:rPr>
          <w:sz w:val="36"/>
          <w:szCs w:val="36"/>
        </w:rPr>
      </w:pPr>
      <w:r w:rsidRPr="00111493">
        <w:rPr>
          <w:sz w:val="36"/>
          <w:szCs w:val="36"/>
        </w:rPr>
        <w:t xml:space="preserve">6, place F. </w:t>
      </w:r>
      <w:proofErr w:type="spellStart"/>
      <w:r w:rsidRPr="00111493">
        <w:rPr>
          <w:sz w:val="36"/>
          <w:szCs w:val="36"/>
        </w:rPr>
        <w:t>Moureaux</w:t>
      </w:r>
      <w:proofErr w:type="spellEnd"/>
      <w:r w:rsidRPr="00111493">
        <w:rPr>
          <w:sz w:val="36"/>
          <w:szCs w:val="36"/>
        </w:rPr>
        <w:t xml:space="preserve"> - </w:t>
      </w:r>
      <w:r w:rsidR="009A605E" w:rsidRPr="00111493">
        <w:rPr>
          <w:sz w:val="36"/>
          <w:szCs w:val="36"/>
        </w:rPr>
        <w:t>Tél. : 0</w:t>
      </w:r>
      <w:r w:rsidRPr="00111493">
        <w:rPr>
          <w:sz w:val="36"/>
          <w:szCs w:val="36"/>
        </w:rPr>
        <w:t>2 31 88 10 69</w:t>
      </w:r>
    </w:p>
    <w:p w14:paraId="6F61CE9F" w14:textId="77777777" w:rsidR="00E26325" w:rsidRDefault="00E26325" w:rsidP="00837FF1">
      <w:pPr>
        <w:spacing w:line="276" w:lineRule="auto"/>
        <w:rPr>
          <w:sz w:val="36"/>
          <w:szCs w:val="36"/>
        </w:rPr>
      </w:pPr>
    </w:p>
    <w:p w14:paraId="0272447F" w14:textId="6174843C" w:rsidR="00EA1B0A" w:rsidRPr="00111493" w:rsidRDefault="007C0E68" w:rsidP="00837FF1">
      <w:pPr>
        <w:spacing w:line="276" w:lineRule="auto"/>
        <w:rPr>
          <w:sz w:val="36"/>
          <w:szCs w:val="36"/>
        </w:rPr>
      </w:pPr>
      <w:r>
        <w:rPr>
          <w:b/>
          <w:sz w:val="36"/>
          <w:szCs w:val="36"/>
        </w:rPr>
        <w:t>Transports Accessibles</w:t>
      </w:r>
      <w:r w:rsidR="00BE0DB2">
        <w:rPr>
          <w:b/>
          <w:sz w:val="36"/>
          <w:szCs w:val="36"/>
        </w:rPr>
        <w:t> :</w:t>
      </w:r>
    </w:p>
    <w:p w14:paraId="2F922920" w14:textId="77777777" w:rsidR="00EA1B0A" w:rsidRPr="00111493" w:rsidRDefault="00EA1B0A" w:rsidP="00837FF1">
      <w:pPr>
        <w:spacing w:line="276" w:lineRule="auto"/>
        <w:rPr>
          <w:sz w:val="36"/>
          <w:szCs w:val="36"/>
        </w:rPr>
      </w:pPr>
    </w:p>
    <w:p w14:paraId="1540750A" w14:textId="178A23E3" w:rsidR="00EA1B0A" w:rsidRDefault="007C0E68" w:rsidP="00837FF1">
      <w:pPr>
        <w:spacing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&gt; </w:t>
      </w:r>
      <w:proofErr w:type="spellStart"/>
      <w:r>
        <w:rPr>
          <w:b/>
          <w:sz w:val="36"/>
          <w:szCs w:val="36"/>
        </w:rPr>
        <w:t>Accèsobus</w:t>
      </w:r>
      <w:proofErr w:type="spellEnd"/>
      <w:r w:rsidR="00EA1B0A" w:rsidRPr="00111493">
        <w:rPr>
          <w:b/>
          <w:sz w:val="36"/>
          <w:szCs w:val="36"/>
        </w:rPr>
        <w:t xml:space="preserve">, </w:t>
      </w:r>
      <w:r>
        <w:rPr>
          <w:b/>
          <w:sz w:val="36"/>
          <w:szCs w:val="36"/>
        </w:rPr>
        <w:t>transport PMR des Bus Verts</w:t>
      </w:r>
    </w:p>
    <w:p w14:paraId="16408EEB" w14:textId="77777777" w:rsidR="00E26325" w:rsidRPr="00111493" w:rsidRDefault="00E26325" w:rsidP="00837FF1">
      <w:pPr>
        <w:spacing w:line="276" w:lineRule="auto"/>
        <w:rPr>
          <w:b/>
          <w:sz w:val="36"/>
          <w:szCs w:val="36"/>
        </w:rPr>
      </w:pPr>
    </w:p>
    <w:p w14:paraId="3FD4E248" w14:textId="7E19DA76" w:rsidR="00EA1B0A" w:rsidRDefault="00EA1B0A" w:rsidP="00837FF1">
      <w:pPr>
        <w:spacing w:line="276" w:lineRule="auto"/>
        <w:rPr>
          <w:sz w:val="36"/>
          <w:szCs w:val="36"/>
        </w:rPr>
      </w:pPr>
      <w:r w:rsidRPr="00111493">
        <w:rPr>
          <w:sz w:val="36"/>
          <w:szCs w:val="36"/>
        </w:rPr>
        <w:t>Réservez sur l'ensemble des lignes régulières existantes, toute l'année. Voyagez directement de chez vous jusqu'à la destination de votre choix.</w:t>
      </w:r>
      <w:r w:rsidR="00C9153B" w:rsidRPr="00111493">
        <w:rPr>
          <w:sz w:val="36"/>
          <w:szCs w:val="36"/>
        </w:rPr>
        <w:t xml:space="preserve"> </w:t>
      </w:r>
      <w:r w:rsidRPr="00111493">
        <w:rPr>
          <w:sz w:val="36"/>
          <w:szCs w:val="36"/>
        </w:rPr>
        <w:t>Service accessible avec tous les titres Bus Verts, sauf la carte scolaire.</w:t>
      </w:r>
    </w:p>
    <w:p w14:paraId="679BB574" w14:textId="77777777" w:rsidR="00533254" w:rsidRPr="00111493" w:rsidRDefault="00533254" w:rsidP="00837FF1">
      <w:pPr>
        <w:spacing w:line="276" w:lineRule="auto"/>
        <w:rPr>
          <w:sz w:val="36"/>
          <w:szCs w:val="36"/>
        </w:rPr>
      </w:pPr>
    </w:p>
    <w:p w14:paraId="4B5FDBF7" w14:textId="4C4A8CB8" w:rsidR="00EA1B0A" w:rsidRPr="00111493" w:rsidRDefault="00EA1B0A" w:rsidP="00837FF1">
      <w:pPr>
        <w:spacing w:line="276" w:lineRule="auto"/>
        <w:rPr>
          <w:sz w:val="36"/>
          <w:szCs w:val="36"/>
        </w:rPr>
      </w:pPr>
      <w:r w:rsidRPr="00111493">
        <w:rPr>
          <w:sz w:val="36"/>
          <w:szCs w:val="36"/>
        </w:rPr>
        <w:t>Ce service est réservé aux :</w:t>
      </w:r>
      <w:r w:rsidR="00111493">
        <w:rPr>
          <w:sz w:val="36"/>
          <w:szCs w:val="36"/>
        </w:rPr>
        <w:t xml:space="preserve"> </w:t>
      </w:r>
      <w:r w:rsidRPr="00111493">
        <w:rPr>
          <w:sz w:val="36"/>
          <w:szCs w:val="36"/>
        </w:rPr>
        <w:t>Personnes en fauteuil roulant</w:t>
      </w:r>
      <w:r w:rsidR="00111493">
        <w:rPr>
          <w:sz w:val="36"/>
          <w:szCs w:val="36"/>
        </w:rPr>
        <w:t>,</w:t>
      </w:r>
    </w:p>
    <w:p w14:paraId="5B8D024C" w14:textId="77777777" w:rsidR="00533254" w:rsidRDefault="00111493" w:rsidP="00837FF1">
      <w:pPr>
        <w:spacing w:line="276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t</w:t>
      </w:r>
      <w:r w:rsidR="00EA1B0A" w:rsidRPr="00111493">
        <w:rPr>
          <w:sz w:val="36"/>
          <w:szCs w:val="36"/>
        </w:rPr>
        <w:t>itulaires</w:t>
      </w:r>
      <w:proofErr w:type="gramEnd"/>
      <w:r w:rsidR="00EA1B0A" w:rsidRPr="00111493">
        <w:rPr>
          <w:sz w:val="36"/>
          <w:szCs w:val="36"/>
        </w:rPr>
        <w:t xml:space="preserve"> de la carte européenne de stationnement</w:t>
      </w:r>
      <w:r>
        <w:rPr>
          <w:sz w:val="36"/>
          <w:szCs w:val="36"/>
        </w:rPr>
        <w:t>, t</w:t>
      </w:r>
      <w:r w:rsidR="00EA1B0A" w:rsidRPr="00111493">
        <w:rPr>
          <w:sz w:val="36"/>
          <w:szCs w:val="36"/>
        </w:rPr>
        <w:t>itulaires d'une carte d'invalidité "Cécité étoile verte" ou "Canne blanche".</w:t>
      </w:r>
      <w:r>
        <w:rPr>
          <w:sz w:val="36"/>
          <w:szCs w:val="36"/>
        </w:rPr>
        <w:t xml:space="preserve"> </w:t>
      </w:r>
    </w:p>
    <w:p w14:paraId="0B65C86C" w14:textId="40BA8170" w:rsidR="007C0E68" w:rsidRPr="00FD0A06" w:rsidRDefault="00EA1B0A" w:rsidP="00837FF1">
      <w:pPr>
        <w:spacing w:line="276" w:lineRule="auto"/>
        <w:rPr>
          <w:sz w:val="36"/>
          <w:szCs w:val="36"/>
        </w:rPr>
      </w:pPr>
      <w:r w:rsidRPr="00111493">
        <w:rPr>
          <w:sz w:val="36"/>
          <w:szCs w:val="36"/>
        </w:rPr>
        <w:t>Un accompagnateur bénéficie de la gratuité si la carte d'invalidité comporte la mention Accompagnateur Obligatoire.</w:t>
      </w:r>
      <w:r w:rsidR="00111493">
        <w:rPr>
          <w:sz w:val="36"/>
          <w:szCs w:val="36"/>
        </w:rPr>
        <w:t xml:space="preserve"> </w:t>
      </w:r>
      <w:r w:rsidRPr="00111493">
        <w:rPr>
          <w:b/>
          <w:sz w:val="36"/>
          <w:szCs w:val="36"/>
        </w:rPr>
        <w:t>Tél. : 09 70 83 00 14</w:t>
      </w:r>
      <w:r w:rsidR="006C74EB" w:rsidRPr="00111493">
        <w:rPr>
          <w:b/>
          <w:sz w:val="36"/>
          <w:szCs w:val="36"/>
        </w:rPr>
        <w:t>.</w:t>
      </w:r>
    </w:p>
    <w:p w14:paraId="14F6C6A0" w14:textId="49DD6B90" w:rsidR="006C74EB" w:rsidRDefault="006C74EB" w:rsidP="00837FF1">
      <w:pPr>
        <w:spacing w:line="276" w:lineRule="auto"/>
        <w:rPr>
          <w:b/>
          <w:sz w:val="36"/>
          <w:szCs w:val="36"/>
        </w:rPr>
      </w:pPr>
      <w:r w:rsidRPr="00111493">
        <w:rPr>
          <w:b/>
          <w:sz w:val="36"/>
          <w:szCs w:val="36"/>
        </w:rPr>
        <w:lastRenderedPageBreak/>
        <w:t>&gt; Train SNCF</w:t>
      </w:r>
    </w:p>
    <w:p w14:paraId="45B7893D" w14:textId="77777777" w:rsidR="00E26325" w:rsidRPr="00111493" w:rsidRDefault="00E26325" w:rsidP="00837FF1">
      <w:pPr>
        <w:spacing w:line="276" w:lineRule="auto"/>
        <w:rPr>
          <w:b/>
          <w:sz w:val="36"/>
          <w:szCs w:val="36"/>
        </w:rPr>
      </w:pPr>
    </w:p>
    <w:p w14:paraId="1F10CB1F" w14:textId="54375E8A" w:rsidR="00680F7B" w:rsidRPr="00111493" w:rsidRDefault="00C9153B" w:rsidP="00837FF1">
      <w:pPr>
        <w:spacing w:line="276" w:lineRule="auto"/>
        <w:rPr>
          <w:sz w:val="36"/>
          <w:szCs w:val="36"/>
        </w:rPr>
      </w:pPr>
      <w:r w:rsidRPr="00111493">
        <w:rPr>
          <w:sz w:val="36"/>
          <w:szCs w:val="36"/>
        </w:rPr>
        <w:t xml:space="preserve">Gare de Trouville-Deauville - </w:t>
      </w:r>
      <w:hyperlink r:id="rId8" w:history="1">
        <w:r w:rsidR="00680F7B" w:rsidRPr="00111493">
          <w:rPr>
            <w:rStyle w:val="Lienhypertexte"/>
            <w:sz w:val="36"/>
            <w:szCs w:val="36"/>
          </w:rPr>
          <w:t>www.accessibilite.sncf.com</w:t>
        </w:r>
      </w:hyperlink>
    </w:p>
    <w:p w14:paraId="3FAE806D" w14:textId="4C0228E5" w:rsidR="00680F7B" w:rsidRDefault="00680F7B" w:rsidP="00837FF1">
      <w:pPr>
        <w:spacing w:line="276" w:lineRule="auto"/>
        <w:rPr>
          <w:sz w:val="36"/>
          <w:szCs w:val="36"/>
        </w:rPr>
      </w:pPr>
      <w:r w:rsidRPr="00111493">
        <w:rPr>
          <w:sz w:val="36"/>
          <w:szCs w:val="36"/>
        </w:rPr>
        <w:t>Les services d’assistance : Pour simplifier tous vos déplacements, pensez à réserver les services Ac</w:t>
      </w:r>
      <w:r w:rsidR="002368C6">
        <w:rPr>
          <w:sz w:val="36"/>
          <w:szCs w:val="36"/>
        </w:rPr>
        <w:t>cès Plus sur le réseau national</w:t>
      </w:r>
      <w:r w:rsidRPr="00111493">
        <w:rPr>
          <w:sz w:val="36"/>
          <w:szCs w:val="36"/>
        </w:rPr>
        <w:t>.</w:t>
      </w:r>
    </w:p>
    <w:p w14:paraId="3B07C0A0" w14:textId="77777777" w:rsidR="00533254" w:rsidRPr="00111493" w:rsidRDefault="00533254" w:rsidP="00837FF1">
      <w:pPr>
        <w:spacing w:line="276" w:lineRule="auto"/>
        <w:rPr>
          <w:sz w:val="36"/>
          <w:szCs w:val="36"/>
        </w:rPr>
      </w:pPr>
    </w:p>
    <w:p w14:paraId="1D9BED60" w14:textId="3DC91E49" w:rsidR="00F94173" w:rsidRDefault="00F94173" w:rsidP="00837FF1">
      <w:pPr>
        <w:spacing w:line="276" w:lineRule="auto"/>
        <w:rPr>
          <w:sz w:val="36"/>
          <w:szCs w:val="36"/>
        </w:rPr>
      </w:pPr>
      <w:r w:rsidRPr="00111493">
        <w:rPr>
          <w:sz w:val="36"/>
          <w:szCs w:val="36"/>
        </w:rPr>
        <w:t xml:space="preserve">Voyagez en train en toute tranquillité, y compris à destination ou en provenance d’un pays étranger. </w:t>
      </w:r>
      <w:r w:rsidR="00111493" w:rsidRPr="00111493">
        <w:rPr>
          <w:b/>
          <w:sz w:val="36"/>
          <w:szCs w:val="36"/>
        </w:rPr>
        <w:t xml:space="preserve">Tél. : </w:t>
      </w:r>
      <w:r w:rsidRPr="00111493">
        <w:rPr>
          <w:b/>
          <w:sz w:val="36"/>
          <w:szCs w:val="36"/>
        </w:rPr>
        <w:t xml:space="preserve"> 0 890 640 65 01</w:t>
      </w:r>
      <w:r w:rsidRPr="00111493">
        <w:rPr>
          <w:sz w:val="36"/>
          <w:szCs w:val="36"/>
        </w:rPr>
        <w:t>.</w:t>
      </w:r>
    </w:p>
    <w:p w14:paraId="33758055" w14:textId="77777777" w:rsidR="00533254" w:rsidRPr="00111493" w:rsidRDefault="00533254" w:rsidP="00837FF1">
      <w:pPr>
        <w:spacing w:line="276" w:lineRule="auto"/>
        <w:rPr>
          <w:sz w:val="36"/>
          <w:szCs w:val="36"/>
        </w:rPr>
      </w:pPr>
    </w:p>
    <w:p w14:paraId="4D973C5C" w14:textId="3DF36A77" w:rsidR="00FE736C" w:rsidRPr="00111493" w:rsidRDefault="00FE736C" w:rsidP="00837FF1">
      <w:pPr>
        <w:spacing w:line="276" w:lineRule="auto"/>
        <w:rPr>
          <w:sz w:val="36"/>
          <w:szCs w:val="36"/>
        </w:rPr>
      </w:pPr>
      <w:r w:rsidRPr="00111493">
        <w:rPr>
          <w:sz w:val="36"/>
          <w:szCs w:val="36"/>
        </w:rPr>
        <w:t xml:space="preserve">Places de parking réservées. </w:t>
      </w:r>
      <w:r w:rsidRPr="00B60062">
        <w:rPr>
          <w:color w:val="000000" w:themeColor="text1"/>
          <w:sz w:val="36"/>
          <w:szCs w:val="36"/>
        </w:rPr>
        <w:t>Toilettes accessibles.</w:t>
      </w:r>
    </w:p>
    <w:p w14:paraId="35BDE168" w14:textId="2761786E" w:rsidR="00EA1B0A" w:rsidRPr="00111493" w:rsidRDefault="00EA1B0A" w:rsidP="00837FF1">
      <w:pPr>
        <w:spacing w:line="276" w:lineRule="auto"/>
        <w:rPr>
          <w:sz w:val="36"/>
          <w:szCs w:val="36"/>
        </w:rPr>
      </w:pPr>
    </w:p>
    <w:p w14:paraId="48096B01" w14:textId="04DCD845" w:rsidR="00187DAC" w:rsidRDefault="00187DAC" w:rsidP="00837FF1">
      <w:pPr>
        <w:spacing w:line="276" w:lineRule="auto"/>
        <w:rPr>
          <w:b/>
          <w:sz w:val="36"/>
          <w:szCs w:val="36"/>
        </w:rPr>
      </w:pPr>
      <w:r w:rsidRPr="00111493">
        <w:rPr>
          <w:b/>
          <w:sz w:val="36"/>
          <w:szCs w:val="36"/>
        </w:rPr>
        <w:t>&gt; Liste des places réservées pour les personnes à mobilité réduite.</w:t>
      </w:r>
    </w:p>
    <w:p w14:paraId="2D18C805" w14:textId="77777777" w:rsidR="00E26325" w:rsidRPr="00111493" w:rsidRDefault="00E26325" w:rsidP="00837FF1">
      <w:pPr>
        <w:spacing w:line="276" w:lineRule="auto"/>
        <w:rPr>
          <w:b/>
          <w:sz w:val="36"/>
          <w:szCs w:val="36"/>
        </w:rPr>
      </w:pPr>
    </w:p>
    <w:p w14:paraId="353D1F0C" w14:textId="460C9B52" w:rsidR="00187DAC" w:rsidRDefault="00187DAC" w:rsidP="00837FF1">
      <w:pPr>
        <w:spacing w:line="276" w:lineRule="auto"/>
        <w:rPr>
          <w:sz w:val="36"/>
          <w:szCs w:val="36"/>
        </w:rPr>
      </w:pPr>
      <w:r w:rsidRPr="00111493">
        <w:rPr>
          <w:sz w:val="36"/>
          <w:szCs w:val="36"/>
        </w:rPr>
        <w:t>Le stationnement n’est pas payant sur ces places.</w:t>
      </w:r>
    </w:p>
    <w:p w14:paraId="0384CBA8" w14:textId="77777777" w:rsidR="00533254" w:rsidRDefault="00533254" w:rsidP="00837FF1">
      <w:pPr>
        <w:spacing w:line="276" w:lineRule="auto"/>
        <w:rPr>
          <w:sz w:val="36"/>
          <w:szCs w:val="36"/>
        </w:rPr>
      </w:pPr>
    </w:p>
    <w:p w14:paraId="18859C5D" w14:textId="77777777" w:rsidR="00533254" w:rsidRDefault="004666D5" w:rsidP="00837FF1">
      <w:p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La ville de Trouville sur Mer met tout en place pour vous accueillir et faciliter la vie des personnes à mobilité réduite. </w:t>
      </w:r>
    </w:p>
    <w:p w14:paraId="31F2648A" w14:textId="77777777" w:rsidR="00533254" w:rsidRDefault="00533254" w:rsidP="00837FF1">
      <w:pPr>
        <w:spacing w:line="276" w:lineRule="auto"/>
        <w:rPr>
          <w:sz w:val="36"/>
          <w:szCs w:val="36"/>
        </w:rPr>
      </w:pPr>
    </w:p>
    <w:p w14:paraId="475D8AA2" w14:textId="06A78AB8" w:rsidR="002368C6" w:rsidRPr="00837FF1" w:rsidRDefault="004666D5" w:rsidP="00837FF1">
      <w:p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Notre ville dispose de plusieurs places de parking placées à des endroits stratégiques pour les visites ou pour les déplacements en ville.</w:t>
      </w:r>
    </w:p>
    <w:p w14:paraId="1DAB8F12" w14:textId="77777777" w:rsidR="00FD0A06" w:rsidRDefault="00FD0A06" w:rsidP="00837FF1">
      <w:pPr>
        <w:spacing w:line="276" w:lineRule="auto"/>
        <w:rPr>
          <w:b/>
          <w:sz w:val="36"/>
          <w:szCs w:val="36"/>
        </w:rPr>
      </w:pPr>
    </w:p>
    <w:p w14:paraId="73385D50" w14:textId="77777777" w:rsidR="00D343ED" w:rsidRDefault="00D343ED" w:rsidP="00837FF1">
      <w:pPr>
        <w:spacing w:line="276" w:lineRule="auto"/>
        <w:rPr>
          <w:b/>
          <w:sz w:val="36"/>
          <w:szCs w:val="36"/>
        </w:rPr>
      </w:pPr>
    </w:p>
    <w:p w14:paraId="1EB17B51" w14:textId="77777777" w:rsidR="00D343ED" w:rsidRDefault="00D343ED" w:rsidP="00837FF1">
      <w:pPr>
        <w:spacing w:line="276" w:lineRule="auto"/>
        <w:rPr>
          <w:b/>
          <w:sz w:val="36"/>
          <w:szCs w:val="36"/>
        </w:rPr>
      </w:pPr>
    </w:p>
    <w:p w14:paraId="0A3E53CA" w14:textId="77777777" w:rsidR="00D343ED" w:rsidRDefault="00D343ED" w:rsidP="00837FF1">
      <w:pPr>
        <w:spacing w:line="276" w:lineRule="auto"/>
        <w:rPr>
          <w:b/>
          <w:sz w:val="36"/>
          <w:szCs w:val="36"/>
        </w:rPr>
      </w:pPr>
    </w:p>
    <w:p w14:paraId="100A3AE0" w14:textId="3B954379" w:rsidR="004666D5" w:rsidRDefault="002368C6" w:rsidP="00837FF1">
      <w:pPr>
        <w:spacing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L’accessibilité pour tous</w:t>
      </w:r>
      <w:r w:rsidR="00680741">
        <w:rPr>
          <w:b/>
          <w:sz w:val="36"/>
          <w:szCs w:val="36"/>
        </w:rPr>
        <w:t> :</w:t>
      </w:r>
    </w:p>
    <w:p w14:paraId="6A9C46F6" w14:textId="77777777" w:rsidR="002368C6" w:rsidRPr="00A048BF" w:rsidRDefault="002368C6" w:rsidP="00837FF1">
      <w:pPr>
        <w:spacing w:line="276" w:lineRule="auto"/>
        <w:rPr>
          <w:b/>
          <w:sz w:val="36"/>
          <w:szCs w:val="36"/>
        </w:rPr>
      </w:pPr>
    </w:p>
    <w:p w14:paraId="2ABE4002" w14:textId="0C8F9D08" w:rsidR="00E26325" w:rsidRDefault="00B60062" w:rsidP="00837FF1">
      <w:pPr>
        <w:spacing w:line="276" w:lineRule="auto"/>
        <w:rPr>
          <w:sz w:val="36"/>
          <w:szCs w:val="36"/>
        </w:rPr>
      </w:pPr>
      <w:r w:rsidRPr="00522708">
        <w:rPr>
          <w:b/>
          <w:sz w:val="36"/>
          <w:szCs w:val="36"/>
        </w:rPr>
        <w:t xml:space="preserve">&gt; </w:t>
      </w:r>
      <w:proofErr w:type="spellStart"/>
      <w:r w:rsidR="002368C6">
        <w:rPr>
          <w:b/>
          <w:sz w:val="36"/>
          <w:szCs w:val="36"/>
        </w:rPr>
        <w:t>Audiospot</w:t>
      </w:r>
      <w:proofErr w:type="spellEnd"/>
      <w:r w:rsidR="00210156" w:rsidRPr="00111493">
        <w:rPr>
          <w:sz w:val="36"/>
          <w:szCs w:val="36"/>
        </w:rPr>
        <w:t xml:space="preserve"> </w:t>
      </w:r>
    </w:p>
    <w:p w14:paraId="168F0EAD" w14:textId="7CC9746F" w:rsidR="00210156" w:rsidRDefault="00210156" w:rsidP="00837FF1">
      <w:pPr>
        <w:spacing w:line="276" w:lineRule="auto"/>
        <w:rPr>
          <w:sz w:val="36"/>
          <w:szCs w:val="36"/>
        </w:rPr>
      </w:pPr>
      <w:r w:rsidRPr="00111493">
        <w:rPr>
          <w:sz w:val="36"/>
          <w:szCs w:val="36"/>
        </w:rPr>
        <w:t xml:space="preserve">La culture accessible à tous ! La Ville s'équipe de 10 balises pour </w:t>
      </w:r>
      <w:r w:rsidR="002368C6">
        <w:rPr>
          <w:sz w:val="36"/>
          <w:szCs w:val="36"/>
        </w:rPr>
        <w:t>la visite historique de notre station</w:t>
      </w:r>
      <w:r w:rsidRPr="00111493">
        <w:rPr>
          <w:sz w:val="36"/>
          <w:szCs w:val="36"/>
        </w:rPr>
        <w:t xml:space="preserve">. Chaque balise diffuse des contenus </w:t>
      </w:r>
      <w:proofErr w:type="spellStart"/>
      <w:r w:rsidRPr="00111493">
        <w:rPr>
          <w:sz w:val="36"/>
          <w:szCs w:val="36"/>
        </w:rPr>
        <w:t>audios</w:t>
      </w:r>
      <w:proofErr w:type="spellEnd"/>
      <w:r w:rsidRPr="00111493">
        <w:rPr>
          <w:sz w:val="36"/>
          <w:szCs w:val="36"/>
        </w:rPr>
        <w:t xml:space="preserve"> et visuels, pour tous (famille, déficients visuels...)</w:t>
      </w:r>
      <w:r w:rsidR="004666D5">
        <w:rPr>
          <w:sz w:val="36"/>
          <w:szCs w:val="36"/>
        </w:rPr>
        <w:t>.</w:t>
      </w:r>
    </w:p>
    <w:p w14:paraId="5FAA5E8C" w14:textId="77777777" w:rsidR="00E26325" w:rsidRDefault="00E26325" w:rsidP="00837FF1">
      <w:pPr>
        <w:spacing w:line="276" w:lineRule="auto"/>
        <w:rPr>
          <w:sz w:val="36"/>
          <w:szCs w:val="36"/>
        </w:rPr>
      </w:pPr>
    </w:p>
    <w:p w14:paraId="7F8E950B" w14:textId="48A621A7" w:rsidR="00340B0A" w:rsidRPr="00111493" w:rsidRDefault="004666D5" w:rsidP="00837FF1">
      <w:p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Le parcours proposé grâce à l’application AUDIOSPOT est entièrement accessible à tous. Les personnes à mobilité réduite pourront le suivre sans problème majeur, accompagnée ou non.</w:t>
      </w:r>
    </w:p>
    <w:p w14:paraId="561E2355" w14:textId="01DDF020" w:rsidR="00210156" w:rsidRPr="00111493" w:rsidRDefault="00210156" w:rsidP="00837FF1">
      <w:pPr>
        <w:spacing w:line="276" w:lineRule="auto"/>
        <w:rPr>
          <w:sz w:val="36"/>
          <w:szCs w:val="36"/>
        </w:rPr>
      </w:pPr>
      <w:r w:rsidRPr="00111493">
        <w:rPr>
          <w:sz w:val="36"/>
          <w:szCs w:val="36"/>
        </w:rPr>
        <w:t>Télécharger l'application sur</w:t>
      </w:r>
      <w:r w:rsidR="0075535C">
        <w:rPr>
          <w:sz w:val="36"/>
          <w:szCs w:val="36"/>
        </w:rPr>
        <w:t xml:space="preserve"> </w:t>
      </w:r>
      <w:r w:rsidR="002A431A" w:rsidRPr="00111493">
        <w:rPr>
          <w:sz w:val="36"/>
          <w:szCs w:val="36"/>
        </w:rPr>
        <w:t>App</w:t>
      </w:r>
      <w:r w:rsidR="0075535C">
        <w:rPr>
          <w:sz w:val="36"/>
          <w:szCs w:val="36"/>
        </w:rPr>
        <w:t>le</w:t>
      </w:r>
      <w:r w:rsidR="002A431A" w:rsidRPr="00111493">
        <w:rPr>
          <w:sz w:val="36"/>
          <w:szCs w:val="36"/>
        </w:rPr>
        <w:t xml:space="preserve"> Store/</w:t>
      </w:r>
      <w:r w:rsidRPr="00111493">
        <w:rPr>
          <w:sz w:val="36"/>
          <w:szCs w:val="36"/>
        </w:rPr>
        <w:t>Google Play</w:t>
      </w:r>
      <w:r w:rsidR="00B60062">
        <w:rPr>
          <w:sz w:val="36"/>
          <w:szCs w:val="36"/>
        </w:rPr>
        <w:t>.</w:t>
      </w:r>
    </w:p>
    <w:p w14:paraId="6853E03D" w14:textId="77777777" w:rsidR="00210156" w:rsidRPr="00111493" w:rsidRDefault="00210156" w:rsidP="00837FF1">
      <w:pPr>
        <w:spacing w:line="276" w:lineRule="auto"/>
        <w:rPr>
          <w:sz w:val="36"/>
          <w:szCs w:val="36"/>
        </w:rPr>
      </w:pPr>
    </w:p>
    <w:p w14:paraId="25FA0830" w14:textId="7C87FAEB" w:rsidR="00E26325" w:rsidRPr="00522708" w:rsidRDefault="00035DD5" w:rsidP="00837FF1">
      <w:pPr>
        <w:spacing w:line="276" w:lineRule="auto"/>
        <w:rPr>
          <w:b/>
          <w:sz w:val="36"/>
          <w:szCs w:val="36"/>
        </w:rPr>
      </w:pPr>
      <w:r w:rsidRPr="00522708">
        <w:rPr>
          <w:b/>
          <w:sz w:val="36"/>
          <w:szCs w:val="36"/>
        </w:rPr>
        <w:t xml:space="preserve">&gt; </w:t>
      </w:r>
      <w:r w:rsidR="00340B0A">
        <w:rPr>
          <w:b/>
          <w:sz w:val="36"/>
          <w:szCs w:val="36"/>
        </w:rPr>
        <w:t>L’application Street Co</w:t>
      </w:r>
    </w:p>
    <w:p w14:paraId="149DDEDE" w14:textId="7E8DD324" w:rsidR="00111493" w:rsidRDefault="00A048BF" w:rsidP="00837FF1">
      <w:p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P</w:t>
      </w:r>
      <w:r w:rsidR="00522708" w:rsidRPr="00522708">
        <w:rPr>
          <w:sz w:val="36"/>
          <w:szCs w:val="36"/>
        </w:rPr>
        <w:t>remière application GPS piétonne collaborative adaptée aux déplacements des personnes à mobilité réduite.</w:t>
      </w:r>
    </w:p>
    <w:p w14:paraId="29D8854C" w14:textId="2CA7452C" w:rsidR="00A048BF" w:rsidRDefault="00340B0A" w:rsidP="00837FF1">
      <w:p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Itinéraire adapté</w:t>
      </w:r>
      <w:r w:rsidR="00A048BF">
        <w:rPr>
          <w:sz w:val="36"/>
          <w:szCs w:val="36"/>
        </w:rPr>
        <w:t xml:space="preserve"> : </w:t>
      </w:r>
      <w:r w:rsidR="00A048BF" w:rsidRPr="00A048BF">
        <w:rPr>
          <w:sz w:val="36"/>
          <w:szCs w:val="36"/>
        </w:rPr>
        <w:t>Soyez informés des obstacles permanents (escaliers, trottoirs impratic</w:t>
      </w:r>
      <w:r>
        <w:rPr>
          <w:sz w:val="36"/>
          <w:szCs w:val="36"/>
        </w:rPr>
        <w:t>ables, pentes trop fortes...). Les obstacles</w:t>
      </w:r>
      <w:r w:rsidR="00A048BF" w:rsidRPr="00A048BF">
        <w:rPr>
          <w:sz w:val="36"/>
          <w:szCs w:val="36"/>
        </w:rPr>
        <w:t xml:space="preserve"> temporaires (travaux, poubelles, voitures) sur votre chemin.</w:t>
      </w:r>
    </w:p>
    <w:p w14:paraId="1BF8BD03" w14:textId="2865D8A3" w:rsidR="00340B0A" w:rsidRPr="00522708" w:rsidRDefault="00340B0A" w:rsidP="00837FF1">
      <w:p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Points d’intérêts :</w:t>
      </w:r>
      <w:r w:rsidR="00A048BF" w:rsidRPr="00A048BF">
        <w:rPr>
          <w:sz w:val="36"/>
          <w:szCs w:val="36"/>
        </w:rPr>
        <w:t xml:space="preserve"> Toilettes accessibles, places de parking, arrêts de transports en commun. Aucune limite à vos sorties.</w:t>
      </w:r>
    </w:p>
    <w:p w14:paraId="203BBB23" w14:textId="0B623979" w:rsidR="0075535C" w:rsidRDefault="0075535C" w:rsidP="00837FF1">
      <w:pPr>
        <w:spacing w:line="276" w:lineRule="auto"/>
        <w:rPr>
          <w:sz w:val="36"/>
          <w:szCs w:val="36"/>
        </w:rPr>
      </w:pPr>
      <w:r w:rsidRPr="00111493">
        <w:rPr>
          <w:sz w:val="36"/>
          <w:szCs w:val="36"/>
        </w:rPr>
        <w:t>Télécharger l'application sur</w:t>
      </w:r>
      <w:r>
        <w:rPr>
          <w:sz w:val="36"/>
          <w:szCs w:val="36"/>
        </w:rPr>
        <w:t xml:space="preserve"> </w:t>
      </w:r>
      <w:r w:rsidRPr="00111493">
        <w:rPr>
          <w:sz w:val="36"/>
          <w:szCs w:val="36"/>
        </w:rPr>
        <w:t>App</w:t>
      </w:r>
      <w:r>
        <w:rPr>
          <w:sz w:val="36"/>
          <w:szCs w:val="36"/>
        </w:rPr>
        <w:t>le</w:t>
      </w:r>
      <w:r w:rsidRPr="00111493">
        <w:rPr>
          <w:sz w:val="36"/>
          <w:szCs w:val="36"/>
        </w:rPr>
        <w:t xml:space="preserve"> Store/Google Play</w:t>
      </w:r>
      <w:r>
        <w:rPr>
          <w:sz w:val="36"/>
          <w:szCs w:val="36"/>
        </w:rPr>
        <w:t>.</w:t>
      </w:r>
    </w:p>
    <w:p w14:paraId="620648A3" w14:textId="77777777" w:rsidR="006B4FAA" w:rsidRDefault="006B4FAA" w:rsidP="00837FF1">
      <w:pPr>
        <w:spacing w:line="276" w:lineRule="auto"/>
        <w:rPr>
          <w:b/>
          <w:sz w:val="36"/>
          <w:szCs w:val="36"/>
        </w:rPr>
      </w:pPr>
    </w:p>
    <w:p w14:paraId="57D8552F" w14:textId="77777777" w:rsidR="00D343ED" w:rsidRDefault="00D343ED" w:rsidP="00837FF1">
      <w:pPr>
        <w:spacing w:line="276" w:lineRule="auto"/>
        <w:rPr>
          <w:b/>
          <w:sz w:val="36"/>
          <w:szCs w:val="36"/>
        </w:rPr>
      </w:pPr>
    </w:p>
    <w:p w14:paraId="52C48DFB" w14:textId="77777777" w:rsidR="006D41EB" w:rsidRDefault="006D41EB" w:rsidP="00837FF1">
      <w:pPr>
        <w:spacing w:line="276" w:lineRule="auto"/>
        <w:rPr>
          <w:b/>
          <w:sz w:val="36"/>
          <w:szCs w:val="36"/>
        </w:rPr>
      </w:pPr>
    </w:p>
    <w:p w14:paraId="30B688D4" w14:textId="1CF82AC4" w:rsidR="00CE7A0C" w:rsidRPr="00B5752A" w:rsidRDefault="00340B0A" w:rsidP="00B5752A">
      <w:pPr>
        <w:spacing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Les équipements à l’intérieur de notre Office de Tourisme</w:t>
      </w:r>
      <w:r w:rsidR="00E26325">
        <w:rPr>
          <w:b/>
          <w:sz w:val="36"/>
          <w:szCs w:val="36"/>
        </w:rPr>
        <w:t xml:space="preserve"> </w:t>
      </w:r>
      <w:r w:rsidR="00F5570D" w:rsidRPr="00111493">
        <w:rPr>
          <w:b/>
          <w:sz w:val="36"/>
          <w:szCs w:val="36"/>
        </w:rPr>
        <w:t>:</w:t>
      </w:r>
    </w:p>
    <w:p w14:paraId="30979859" w14:textId="4E141C92" w:rsidR="00126F8F" w:rsidRDefault="00126F8F" w:rsidP="00837FF1">
      <w:p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&gt; </w:t>
      </w:r>
      <w:r w:rsidR="007F0668" w:rsidRPr="00111493">
        <w:rPr>
          <w:sz w:val="36"/>
          <w:szCs w:val="36"/>
        </w:rPr>
        <w:t>L’entrée de l’Office de Tourisme est de plain-pied. La circulation à l’intérieur, l’accès à la boutique et à la documentation</w:t>
      </w:r>
      <w:r w:rsidR="00FF107E" w:rsidRPr="00111493">
        <w:rPr>
          <w:sz w:val="36"/>
          <w:szCs w:val="36"/>
        </w:rPr>
        <w:t xml:space="preserve"> vous permett</w:t>
      </w:r>
      <w:r w:rsidR="00340B0A">
        <w:rPr>
          <w:sz w:val="36"/>
          <w:szCs w:val="36"/>
        </w:rPr>
        <w:t xml:space="preserve">ent d’organiser votre séjour. Vous pourrez </w:t>
      </w:r>
      <w:r w:rsidR="00FF107E" w:rsidRPr="00111493">
        <w:rPr>
          <w:sz w:val="36"/>
          <w:szCs w:val="36"/>
        </w:rPr>
        <w:t xml:space="preserve">repartir avec un petit souvenir de Trouville sur Mer. </w:t>
      </w:r>
    </w:p>
    <w:p w14:paraId="7498FF01" w14:textId="77777777" w:rsidR="008E3DB1" w:rsidRPr="00111493" w:rsidRDefault="008E3DB1" w:rsidP="00837FF1">
      <w:pPr>
        <w:spacing w:line="276" w:lineRule="auto"/>
        <w:rPr>
          <w:sz w:val="36"/>
          <w:szCs w:val="36"/>
        </w:rPr>
      </w:pPr>
    </w:p>
    <w:p w14:paraId="06C56B11" w14:textId="2C7BADC5" w:rsidR="00126F8F" w:rsidRDefault="00126F8F" w:rsidP="00837FF1">
      <w:p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&gt; </w:t>
      </w:r>
      <w:r w:rsidR="00FF107E" w:rsidRPr="00111493">
        <w:rPr>
          <w:sz w:val="36"/>
          <w:szCs w:val="36"/>
        </w:rPr>
        <w:t xml:space="preserve">Une banque est abaissée et réservée pour l’accueil des personnes </w:t>
      </w:r>
      <w:r w:rsidR="007E09BC">
        <w:rPr>
          <w:sz w:val="36"/>
          <w:szCs w:val="36"/>
        </w:rPr>
        <w:t>à</w:t>
      </w:r>
      <w:r w:rsidR="00FF107E" w:rsidRPr="00111493">
        <w:rPr>
          <w:sz w:val="36"/>
          <w:szCs w:val="36"/>
        </w:rPr>
        <w:t xml:space="preserve"> mobilité réduite. </w:t>
      </w:r>
    </w:p>
    <w:p w14:paraId="1FC62154" w14:textId="77777777" w:rsidR="008E3DB1" w:rsidRDefault="008E3DB1" w:rsidP="00837FF1">
      <w:pPr>
        <w:spacing w:line="276" w:lineRule="auto"/>
        <w:rPr>
          <w:sz w:val="36"/>
          <w:szCs w:val="36"/>
        </w:rPr>
      </w:pPr>
    </w:p>
    <w:p w14:paraId="673E7CC5" w14:textId="0EF9674A" w:rsidR="009A605E" w:rsidRDefault="00126F8F" w:rsidP="006D41EB">
      <w:p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&gt; </w:t>
      </w:r>
      <w:r w:rsidR="00FF107E" w:rsidRPr="00111493">
        <w:rPr>
          <w:sz w:val="36"/>
          <w:szCs w:val="36"/>
        </w:rPr>
        <w:t>Des documentations touristiques sur notre station sont disponibles</w:t>
      </w:r>
      <w:r w:rsidR="007E09BC">
        <w:rPr>
          <w:sz w:val="36"/>
          <w:szCs w:val="36"/>
        </w:rPr>
        <w:t xml:space="preserve"> sur demande</w:t>
      </w:r>
      <w:r w:rsidR="00FF107E" w:rsidRPr="00111493">
        <w:rPr>
          <w:sz w:val="36"/>
          <w:szCs w:val="36"/>
        </w:rPr>
        <w:t xml:space="preserve"> en braille et en caractère agrandis.</w:t>
      </w:r>
    </w:p>
    <w:p w14:paraId="10FC3836" w14:textId="77777777" w:rsidR="008E3DB1" w:rsidRPr="006D41EB" w:rsidRDefault="008E3DB1" w:rsidP="006D41EB">
      <w:pPr>
        <w:spacing w:line="276" w:lineRule="auto"/>
        <w:rPr>
          <w:sz w:val="36"/>
          <w:szCs w:val="36"/>
        </w:rPr>
      </w:pPr>
    </w:p>
    <w:p w14:paraId="1C2737FD" w14:textId="3705172E" w:rsidR="00356060" w:rsidRDefault="00126F8F" w:rsidP="00837FF1">
      <w:p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&gt; </w:t>
      </w:r>
      <w:r w:rsidRPr="00111493">
        <w:rPr>
          <w:sz w:val="36"/>
          <w:szCs w:val="36"/>
        </w:rPr>
        <w:t xml:space="preserve">Nos conseillers en séjour permanents ont été formé aux </w:t>
      </w:r>
      <w:r w:rsidRPr="006D41EB">
        <w:rPr>
          <w:sz w:val="36"/>
          <w:szCs w:val="36"/>
        </w:rPr>
        <w:t>quatre handicaps.</w:t>
      </w:r>
    </w:p>
    <w:p w14:paraId="595715F4" w14:textId="77777777" w:rsidR="008E3DB1" w:rsidRPr="006D41EB" w:rsidRDefault="008E3DB1" w:rsidP="00837FF1">
      <w:pPr>
        <w:spacing w:line="276" w:lineRule="auto"/>
        <w:rPr>
          <w:sz w:val="36"/>
          <w:szCs w:val="36"/>
        </w:rPr>
      </w:pPr>
    </w:p>
    <w:p w14:paraId="279BA14E" w14:textId="0144F079" w:rsidR="00356060" w:rsidRPr="006E0774" w:rsidRDefault="00356060" w:rsidP="00837FF1">
      <w:pPr>
        <w:spacing w:line="276" w:lineRule="auto"/>
        <w:rPr>
          <w:sz w:val="36"/>
          <w:szCs w:val="36"/>
        </w:rPr>
      </w:pPr>
      <w:r w:rsidRPr="006E0774">
        <w:rPr>
          <w:sz w:val="36"/>
          <w:szCs w:val="36"/>
        </w:rPr>
        <w:t>&gt; 2 documentations en braille et 2 livrets en grands caractère</w:t>
      </w:r>
      <w:r w:rsidR="007E09BC">
        <w:rPr>
          <w:sz w:val="36"/>
          <w:szCs w:val="36"/>
        </w:rPr>
        <w:t xml:space="preserve">s </w:t>
      </w:r>
      <w:r w:rsidRPr="006E0774">
        <w:rPr>
          <w:sz w:val="36"/>
          <w:szCs w:val="36"/>
        </w:rPr>
        <w:t>sur notre destination (Loisirs, site, hébergement…).</w:t>
      </w:r>
    </w:p>
    <w:p w14:paraId="3BF30822" w14:textId="77777777" w:rsidR="00356060" w:rsidRPr="006E0774" w:rsidRDefault="00356060" w:rsidP="00837FF1">
      <w:pPr>
        <w:spacing w:line="276" w:lineRule="auto"/>
        <w:rPr>
          <w:sz w:val="36"/>
          <w:szCs w:val="36"/>
        </w:rPr>
      </w:pPr>
    </w:p>
    <w:p w14:paraId="758BDB9C" w14:textId="1174F905" w:rsidR="00356060" w:rsidRDefault="00356060" w:rsidP="00837FF1">
      <w:pPr>
        <w:spacing w:line="276" w:lineRule="auto"/>
        <w:rPr>
          <w:sz w:val="36"/>
          <w:szCs w:val="36"/>
        </w:rPr>
      </w:pPr>
      <w:r w:rsidRPr="006E0774">
        <w:rPr>
          <w:sz w:val="36"/>
          <w:szCs w:val="36"/>
        </w:rPr>
        <w:t>&gt; Nos amis les chiens sont les bienvenus.</w:t>
      </w:r>
    </w:p>
    <w:p w14:paraId="4236C446" w14:textId="77777777" w:rsidR="002A778E" w:rsidRDefault="002A778E" w:rsidP="00837FF1">
      <w:pPr>
        <w:spacing w:line="276" w:lineRule="auto"/>
        <w:rPr>
          <w:sz w:val="36"/>
          <w:szCs w:val="36"/>
        </w:rPr>
      </w:pPr>
    </w:p>
    <w:p w14:paraId="70348C3E" w14:textId="5523AD35" w:rsidR="006E0774" w:rsidRPr="008D6589" w:rsidRDefault="00305040" w:rsidP="00837FF1">
      <w:pPr>
        <w:spacing w:line="276" w:lineRule="auto"/>
        <w:jc w:val="center"/>
        <w:rPr>
          <w:sz w:val="34"/>
          <w:szCs w:val="34"/>
        </w:rPr>
      </w:pPr>
      <w:r w:rsidRPr="008D6589">
        <w:rPr>
          <w:sz w:val="34"/>
          <w:szCs w:val="34"/>
        </w:rPr>
        <w:t>O</w:t>
      </w:r>
      <w:r w:rsidR="003D4CF2" w:rsidRPr="008D6589">
        <w:rPr>
          <w:sz w:val="34"/>
          <w:szCs w:val="34"/>
        </w:rPr>
        <w:t>ffice de Tourisme</w:t>
      </w:r>
      <w:r w:rsidRPr="008D6589">
        <w:rPr>
          <w:sz w:val="34"/>
          <w:szCs w:val="34"/>
        </w:rPr>
        <w:t xml:space="preserve"> </w:t>
      </w:r>
    </w:p>
    <w:p w14:paraId="56F131F8" w14:textId="74FB8545" w:rsidR="006E0774" w:rsidRPr="008D6589" w:rsidRDefault="00305040" w:rsidP="00837FF1">
      <w:pPr>
        <w:spacing w:line="276" w:lineRule="auto"/>
        <w:jc w:val="center"/>
        <w:rPr>
          <w:sz w:val="34"/>
          <w:szCs w:val="34"/>
        </w:rPr>
      </w:pPr>
      <w:r w:rsidRPr="008D6589">
        <w:rPr>
          <w:sz w:val="34"/>
          <w:szCs w:val="34"/>
        </w:rPr>
        <w:t>32 B</w:t>
      </w:r>
      <w:r w:rsidR="006E0774" w:rsidRPr="008D6589">
        <w:rPr>
          <w:sz w:val="34"/>
          <w:szCs w:val="34"/>
        </w:rPr>
        <w:t xml:space="preserve">d Fernand </w:t>
      </w:r>
      <w:proofErr w:type="spellStart"/>
      <w:r w:rsidR="006E0774" w:rsidRPr="008D6589">
        <w:rPr>
          <w:sz w:val="34"/>
          <w:szCs w:val="34"/>
        </w:rPr>
        <w:t>Moureaux</w:t>
      </w:r>
      <w:proofErr w:type="spellEnd"/>
      <w:r w:rsidR="006E0774" w:rsidRPr="008D6589">
        <w:rPr>
          <w:sz w:val="34"/>
          <w:szCs w:val="34"/>
        </w:rPr>
        <w:t xml:space="preserve"> </w:t>
      </w:r>
    </w:p>
    <w:p w14:paraId="2AF5212F" w14:textId="21C2D3A8" w:rsidR="006E0774" w:rsidRPr="008D6589" w:rsidRDefault="00305040" w:rsidP="00837FF1">
      <w:pPr>
        <w:spacing w:line="276" w:lineRule="auto"/>
        <w:jc w:val="center"/>
        <w:rPr>
          <w:sz w:val="34"/>
          <w:szCs w:val="34"/>
        </w:rPr>
      </w:pPr>
      <w:r w:rsidRPr="008D6589">
        <w:rPr>
          <w:sz w:val="34"/>
          <w:szCs w:val="34"/>
        </w:rPr>
        <w:t xml:space="preserve">14360 </w:t>
      </w:r>
      <w:r w:rsidR="003D4CF2" w:rsidRPr="008D6589">
        <w:rPr>
          <w:sz w:val="34"/>
          <w:szCs w:val="34"/>
        </w:rPr>
        <w:t>Trouville-sur-Mer</w:t>
      </w:r>
    </w:p>
    <w:p w14:paraId="1906C8E4" w14:textId="725BFD5F" w:rsidR="006E0774" w:rsidRPr="008D6589" w:rsidRDefault="00305040" w:rsidP="008E3DB1">
      <w:pPr>
        <w:spacing w:line="276" w:lineRule="auto"/>
        <w:jc w:val="center"/>
        <w:rPr>
          <w:sz w:val="34"/>
          <w:szCs w:val="34"/>
        </w:rPr>
      </w:pPr>
      <w:r w:rsidRPr="008D6589">
        <w:rPr>
          <w:sz w:val="34"/>
          <w:szCs w:val="34"/>
        </w:rPr>
        <w:t>Tél. : 02 31 14 60 70</w:t>
      </w:r>
    </w:p>
    <w:p w14:paraId="51FE376E" w14:textId="371C5D98" w:rsidR="006E0774" w:rsidRPr="008D6589" w:rsidRDefault="006C381C" w:rsidP="00837FF1">
      <w:pPr>
        <w:spacing w:line="276" w:lineRule="auto"/>
        <w:jc w:val="center"/>
        <w:rPr>
          <w:sz w:val="34"/>
          <w:szCs w:val="34"/>
        </w:rPr>
      </w:pPr>
      <w:hyperlink r:id="rId9" w:history="1">
        <w:r w:rsidR="00305040" w:rsidRPr="008D6589">
          <w:rPr>
            <w:rStyle w:val="Lienhypertexte"/>
            <w:sz w:val="34"/>
            <w:szCs w:val="34"/>
          </w:rPr>
          <w:t>tourisme@trouvillesurmer.org</w:t>
        </w:r>
      </w:hyperlink>
      <w:r w:rsidR="00305040" w:rsidRPr="008D6589">
        <w:rPr>
          <w:sz w:val="34"/>
          <w:szCs w:val="34"/>
        </w:rPr>
        <w:t xml:space="preserve"> </w:t>
      </w:r>
    </w:p>
    <w:p w14:paraId="24235851" w14:textId="76734008" w:rsidR="00D85C8F" w:rsidRPr="008D6589" w:rsidRDefault="006C381C" w:rsidP="008D6589">
      <w:pPr>
        <w:spacing w:line="276" w:lineRule="auto"/>
        <w:jc w:val="center"/>
        <w:rPr>
          <w:sz w:val="34"/>
          <w:szCs w:val="34"/>
        </w:rPr>
      </w:pPr>
      <w:hyperlink r:id="rId10" w:history="1">
        <w:r w:rsidR="00305040" w:rsidRPr="008D6589">
          <w:rPr>
            <w:rStyle w:val="Lienhypertexte"/>
            <w:sz w:val="34"/>
            <w:szCs w:val="34"/>
          </w:rPr>
          <w:t>www.trouvillesurmer.org</w:t>
        </w:r>
      </w:hyperlink>
    </w:p>
    <w:sectPr w:rsidR="00D85C8F" w:rsidRPr="008D6589" w:rsidSect="00505D35">
      <w:footerReference w:type="even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3E279" w14:textId="77777777" w:rsidR="006C381C" w:rsidRDefault="006C381C" w:rsidP="004A6563">
      <w:r>
        <w:separator/>
      </w:r>
    </w:p>
  </w:endnote>
  <w:endnote w:type="continuationSeparator" w:id="0">
    <w:p w14:paraId="3CAF4B31" w14:textId="77777777" w:rsidR="006C381C" w:rsidRDefault="006C381C" w:rsidP="004A6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2014728780"/>
      <w:docPartObj>
        <w:docPartGallery w:val="Page Numbers (Bottom of Page)"/>
        <w:docPartUnique/>
      </w:docPartObj>
    </w:sdtPr>
    <w:sdtContent>
      <w:p w14:paraId="4A46D877" w14:textId="4BF8BBAF" w:rsidR="004A6563" w:rsidRDefault="004A6563" w:rsidP="005A6D57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F345BA7" w14:textId="77777777" w:rsidR="004A6563" w:rsidRDefault="004A6563" w:rsidP="004A656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  <w:color w:val="000000" w:themeColor="text1"/>
        <w:sz w:val="36"/>
        <w:szCs w:val="36"/>
      </w:rPr>
      <w:id w:val="-538981289"/>
      <w:docPartObj>
        <w:docPartGallery w:val="Page Numbers (Bottom of Page)"/>
        <w:docPartUnique/>
      </w:docPartObj>
    </w:sdtPr>
    <w:sdtEndPr>
      <w:rPr>
        <w:rStyle w:val="Numrodepage"/>
        <w:sz w:val="24"/>
        <w:szCs w:val="24"/>
      </w:rPr>
    </w:sdtEndPr>
    <w:sdtContent>
      <w:p w14:paraId="4840EB7E" w14:textId="43166EA6" w:rsidR="004A6563" w:rsidRPr="004A6563" w:rsidRDefault="004A6563" w:rsidP="005A6D57">
        <w:pPr>
          <w:pStyle w:val="Pieddepage"/>
          <w:framePr w:wrap="none" w:vAnchor="text" w:hAnchor="margin" w:xAlign="right" w:y="1"/>
          <w:rPr>
            <w:rStyle w:val="Numrodepage"/>
            <w:color w:val="000000" w:themeColor="text1"/>
          </w:rPr>
        </w:pPr>
        <w:r w:rsidRPr="004A6563">
          <w:rPr>
            <w:rStyle w:val="Numrodepage"/>
            <w:color w:val="000000" w:themeColor="text1"/>
            <w:sz w:val="36"/>
            <w:szCs w:val="36"/>
          </w:rPr>
          <w:t xml:space="preserve">Page </w:t>
        </w:r>
        <w:r w:rsidRPr="004A6563">
          <w:rPr>
            <w:rStyle w:val="Numrodepage"/>
            <w:color w:val="000000" w:themeColor="text1"/>
            <w:sz w:val="36"/>
            <w:szCs w:val="36"/>
          </w:rPr>
          <w:fldChar w:fldCharType="begin"/>
        </w:r>
        <w:r w:rsidRPr="004A6563">
          <w:rPr>
            <w:rStyle w:val="Numrodepage"/>
            <w:color w:val="000000" w:themeColor="text1"/>
            <w:sz w:val="36"/>
            <w:szCs w:val="36"/>
          </w:rPr>
          <w:instrText xml:space="preserve"> PAGE </w:instrText>
        </w:r>
        <w:r w:rsidRPr="004A6563">
          <w:rPr>
            <w:rStyle w:val="Numrodepage"/>
            <w:color w:val="000000" w:themeColor="text1"/>
            <w:sz w:val="36"/>
            <w:szCs w:val="36"/>
          </w:rPr>
          <w:fldChar w:fldCharType="separate"/>
        </w:r>
        <w:r w:rsidRPr="004A6563">
          <w:rPr>
            <w:rStyle w:val="Numrodepage"/>
            <w:noProof/>
            <w:color w:val="000000" w:themeColor="text1"/>
            <w:sz w:val="36"/>
            <w:szCs w:val="36"/>
          </w:rPr>
          <w:t>1</w:t>
        </w:r>
        <w:r w:rsidRPr="004A6563">
          <w:rPr>
            <w:rStyle w:val="Numrodepage"/>
            <w:color w:val="000000" w:themeColor="text1"/>
            <w:sz w:val="36"/>
            <w:szCs w:val="36"/>
          </w:rPr>
          <w:fldChar w:fldCharType="end"/>
        </w:r>
        <w:r w:rsidRPr="004A6563">
          <w:rPr>
            <w:rStyle w:val="Numrodepage"/>
            <w:color w:val="000000" w:themeColor="text1"/>
            <w:sz w:val="36"/>
            <w:szCs w:val="36"/>
          </w:rPr>
          <w:t xml:space="preserve"> sur 12</w:t>
        </w:r>
      </w:p>
    </w:sdtContent>
  </w:sdt>
  <w:p w14:paraId="561C20FD" w14:textId="77777777" w:rsidR="004A6563" w:rsidRDefault="004A6563" w:rsidP="004A656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6A4C0" w14:textId="77777777" w:rsidR="006C381C" w:rsidRDefault="006C381C" w:rsidP="004A6563">
      <w:r>
        <w:separator/>
      </w:r>
    </w:p>
  </w:footnote>
  <w:footnote w:type="continuationSeparator" w:id="0">
    <w:p w14:paraId="75942A35" w14:textId="77777777" w:rsidR="006C381C" w:rsidRDefault="006C381C" w:rsidP="004A6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E16"/>
    <w:rsid w:val="00035DD5"/>
    <w:rsid w:val="00085142"/>
    <w:rsid w:val="000B12AD"/>
    <w:rsid w:val="00111493"/>
    <w:rsid w:val="00126F8F"/>
    <w:rsid w:val="00155C56"/>
    <w:rsid w:val="00156512"/>
    <w:rsid w:val="00173C13"/>
    <w:rsid w:val="00187DAC"/>
    <w:rsid w:val="001B252E"/>
    <w:rsid w:val="001B64A3"/>
    <w:rsid w:val="00210156"/>
    <w:rsid w:val="00225466"/>
    <w:rsid w:val="002368C6"/>
    <w:rsid w:val="0025276E"/>
    <w:rsid w:val="002666DB"/>
    <w:rsid w:val="00277EB1"/>
    <w:rsid w:val="0028679F"/>
    <w:rsid w:val="002A431A"/>
    <w:rsid w:val="002A778E"/>
    <w:rsid w:val="00305040"/>
    <w:rsid w:val="00322D4E"/>
    <w:rsid w:val="00340B0A"/>
    <w:rsid w:val="00355B8F"/>
    <w:rsid w:val="00356060"/>
    <w:rsid w:val="003D4CF2"/>
    <w:rsid w:val="003F5847"/>
    <w:rsid w:val="0041304F"/>
    <w:rsid w:val="004504B1"/>
    <w:rsid w:val="004649E3"/>
    <w:rsid w:val="004666D5"/>
    <w:rsid w:val="004A6563"/>
    <w:rsid w:val="004D4E16"/>
    <w:rsid w:val="005028E8"/>
    <w:rsid w:val="00503A63"/>
    <w:rsid w:val="00505D35"/>
    <w:rsid w:val="00522708"/>
    <w:rsid w:val="00533254"/>
    <w:rsid w:val="00576CED"/>
    <w:rsid w:val="005B3FDF"/>
    <w:rsid w:val="006108DB"/>
    <w:rsid w:val="00680741"/>
    <w:rsid w:val="00680F7B"/>
    <w:rsid w:val="00695510"/>
    <w:rsid w:val="006A34A6"/>
    <w:rsid w:val="006B0FB5"/>
    <w:rsid w:val="006B4329"/>
    <w:rsid w:val="006B4FAA"/>
    <w:rsid w:val="006C381C"/>
    <w:rsid w:val="006C74EB"/>
    <w:rsid w:val="006D2ED1"/>
    <w:rsid w:val="006D41EB"/>
    <w:rsid w:val="006E0774"/>
    <w:rsid w:val="0075535C"/>
    <w:rsid w:val="00766082"/>
    <w:rsid w:val="007A53B3"/>
    <w:rsid w:val="007C0E68"/>
    <w:rsid w:val="007E09BC"/>
    <w:rsid w:val="007F0668"/>
    <w:rsid w:val="007F431D"/>
    <w:rsid w:val="0080055C"/>
    <w:rsid w:val="00815228"/>
    <w:rsid w:val="008213AD"/>
    <w:rsid w:val="00837FF1"/>
    <w:rsid w:val="008C28D1"/>
    <w:rsid w:val="008D6589"/>
    <w:rsid w:val="008E3DB1"/>
    <w:rsid w:val="00920BA4"/>
    <w:rsid w:val="00931E58"/>
    <w:rsid w:val="0094317A"/>
    <w:rsid w:val="00952BB0"/>
    <w:rsid w:val="009A605E"/>
    <w:rsid w:val="009D24A1"/>
    <w:rsid w:val="009F3B33"/>
    <w:rsid w:val="00A048BF"/>
    <w:rsid w:val="00AA07ED"/>
    <w:rsid w:val="00AA7CD1"/>
    <w:rsid w:val="00AD43D5"/>
    <w:rsid w:val="00AF4D59"/>
    <w:rsid w:val="00AF7AC9"/>
    <w:rsid w:val="00B549F8"/>
    <w:rsid w:val="00B5752A"/>
    <w:rsid w:val="00B60062"/>
    <w:rsid w:val="00B613E9"/>
    <w:rsid w:val="00B7279D"/>
    <w:rsid w:val="00BE0DB2"/>
    <w:rsid w:val="00C2758C"/>
    <w:rsid w:val="00C40B58"/>
    <w:rsid w:val="00C9153B"/>
    <w:rsid w:val="00CC26BA"/>
    <w:rsid w:val="00CE7A0C"/>
    <w:rsid w:val="00D00147"/>
    <w:rsid w:val="00D343ED"/>
    <w:rsid w:val="00D41829"/>
    <w:rsid w:val="00D77464"/>
    <w:rsid w:val="00D85C8F"/>
    <w:rsid w:val="00D95A48"/>
    <w:rsid w:val="00DA1BB1"/>
    <w:rsid w:val="00DC2292"/>
    <w:rsid w:val="00E26325"/>
    <w:rsid w:val="00E570A1"/>
    <w:rsid w:val="00E76D17"/>
    <w:rsid w:val="00E9361D"/>
    <w:rsid w:val="00EA1B0A"/>
    <w:rsid w:val="00EA74AA"/>
    <w:rsid w:val="00EC435A"/>
    <w:rsid w:val="00EF1611"/>
    <w:rsid w:val="00EF6CFB"/>
    <w:rsid w:val="00F000B3"/>
    <w:rsid w:val="00F5570D"/>
    <w:rsid w:val="00F94173"/>
    <w:rsid w:val="00FD0A06"/>
    <w:rsid w:val="00FD299E"/>
    <w:rsid w:val="00FE63B3"/>
    <w:rsid w:val="00FE736C"/>
    <w:rsid w:val="00FF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E28C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C435A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E0774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A65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A6563"/>
  </w:style>
  <w:style w:type="paragraph" w:styleId="Pieddepage">
    <w:name w:val="footer"/>
    <w:basedOn w:val="Normal"/>
    <w:link w:val="PieddepageCar"/>
    <w:uiPriority w:val="99"/>
    <w:unhideWhenUsed/>
    <w:rsid w:val="004A65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6563"/>
  </w:style>
  <w:style w:type="character" w:styleId="Numrodepage">
    <w:name w:val="page number"/>
    <w:basedOn w:val="Policepardfaut"/>
    <w:uiPriority w:val="99"/>
    <w:semiHidden/>
    <w:unhideWhenUsed/>
    <w:rsid w:val="004A6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essibilite.sncf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trouvillesurmer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ourisme@trouvillesurmer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1222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Trouville</dc:creator>
  <cp:keywords/>
  <dc:description/>
  <cp:lastModifiedBy>Pierre Haize</cp:lastModifiedBy>
  <cp:revision>6</cp:revision>
  <dcterms:created xsi:type="dcterms:W3CDTF">2019-11-28T10:32:00Z</dcterms:created>
  <dcterms:modified xsi:type="dcterms:W3CDTF">2019-11-28T10:38:00Z</dcterms:modified>
</cp:coreProperties>
</file>